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C7AC46" w14:textId="77777777" w:rsidR="00877E79" w:rsidRDefault="00403828">
      <w:pPr>
        <w:spacing w:after="0" w:line="259" w:lineRule="auto"/>
        <w:ind w:left="0" w:right="0"/>
        <w:jc w:val="center"/>
        <w:rPr>
          <w:rFonts w:ascii="Calibri" w:eastAsia="Calibri" w:hAnsi="Calibri" w:cs="Calibri"/>
          <w:sz w:val="36"/>
          <w:szCs w:val="36"/>
        </w:rPr>
      </w:pPr>
      <w:bookmarkStart w:id="0" w:name="_gjdgxs" w:colFirst="0" w:colLast="0"/>
      <w:bookmarkEnd w:id="0"/>
      <w:r>
        <w:rPr>
          <w:rFonts w:ascii="Calibri" w:eastAsia="Calibri" w:hAnsi="Calibri" w:cs="Calibri"/>
          <w:sz w:val="36"/>
          <w:szCs w:val="36"/>
        </w:rPr>
        <w:t>Jason R Long</w:t>
      </w:r>
    </w:p>
    <w:p w14:paraId="3928D91D" w14:textId="3B0B1878" w:rsidR="00877E79" w:rsidRDefault="00417D8A">
      <w:pPr>
        <w:spacing w:after="39" w:line="259" w:lineRule="auto"/>
        <w:ind w:left="-5" w:right="0"/>
        <w:jc w:val="center"/>
        <w:rPr>
          <w:rFonts w:ascii="Calibri" w:eastAsia="Calibri" w:hAnsi="Calibri" w:cs="Calibri"/>
          <w:b/>
          <w:sz w:val="24"/>
          <w:szCs w:val="24"/>
        </w:rPr>
      </w:pPr>
      <w:r>
        <w:rPr>
          <w:rFonts w:ascii="Calibri" w:eastAsia="Calibri" w:hAnsi="Calibri" w:cs="Calibri"/>
          <w:b/>
          <w:sz w:val="24"/>
          <w:szCs w:val="24"/>
        </w:rPr>
        <w:t xml:space="preserve">PgMP, </w:t>
      </w:r>
      <w:r w:rsidR="00403828">
        <w:rPr>
          <w:rFonts w:ascii="Calibri" w:eastAsia="Calibri" w:hAnsi="Calibri" w:cs="Calibri"/>
          <w:b/>
          <w:sz w:val="24"/>
          <w:szCs w:val="24"/>
        </w:rPr>
        <w:t>PMP, CAPM, Project+, ITIL Practitioner, Lean Six Sigma</w:t>
      </w:r>
    </w:p>
    <w:p w14:paraId="6F1E05A6" w14:textId="093CFCD0" w:rsidR="00877E79" w:rsidRDefault="004D689A">
      <w:pPr>
        <w:spacing w:after="39" w:line="259" w:lineRule="auto"/>
        <w:ind w:left="-5" w:right="0"/>
        <w:jc w:val="center"/>
        <w:rPr>
          <w:rFonts w:ascii="Calibri" w:eastAsia="Calibri" w:hAnsi="Calibri" w:cs="Calibri"/>
          <w:sz w:val="24"/>
          <w:szCs w:val="24"/>
        </w:rPr>
      </w:pPr>
      <w:r>
        <w:rPr>
          <w:rFonts w:ascii="Calibri" w:eastAsia="Calibri" w:hAnsi="Calibri" w:cs="Calibri"/>
          <w:sz w:val="24"/>
          <w:szCs w:val="24"/>
        </w:rPr>
        <w:t>New Port Richey, 34654</w:t>
      </w:r>
    </w:p>
    <w:p w14:paraId="3FCE0BC2" w14:textId="367EEDD9" w:rsidR="00877E79" w:rsidRDefault="00E80070" w:rsidP="00090CE1">
      <w:pPr>
        <w:spacing w:after="39" w:line="259" w:lineRule="auto"/>
        <w:ind w:left="-5" w:right="0"/>
        <w:jc w:val="center"/>
        <w:rPr>
          <w:rFonts w:ascii="Calibri" w:eastAsia="Calibri" w:hAnsi="Calibri" w:cs="Calibri"/>
          <w:sz w:val="24"/>
          <w:szCs w:val="24"/>
        </w:rPr>
      </w:pPr>
      <w:hyperlink r:id="rId5">
        <w:r w:rsidR="00403828">
          <w:rPr>
            <w:rFonts w:ascii="Calibri" w:eastAsia="Calibri" w:hAnsi="Calibri" w:cs="Calibri"/>
            <w:color w:val="0563C1"/>
            <w:sz w:val="24"/>
            <w:szCs w:val="24"/>
            <w:u w:val="single"/>
          </w:rPr>
          <w:t>longjason9@gmail.com</w:t>
        </w:r>
      </w:hyperlink>
      <w:r w:rsidR="00403828">
        <w:rPr>
          <w:rFonts w:ascii="Calibri" w:eastAsia="Calibri" w:hAnsi="Calibri" w:cs="Calibri"/>
          <w:sz w:val="24"/>
          <w:szCs w:val="24"/>
        </w:rPr>
        <w:t xml:space="preserve"> </w:t>
      </w:r>
    </w:p>
    <w:p w14:paraId="5EA5E459" w14:textId="05FA6369" w:rsidR="00877E79" w:rsidRDefault="00403828">
      <w:pPr>
        <w:spacing w:after="0" w:line="276" w:lineRule="auto"/>
        <w:ind w:left="0" w:right="6"/>
        <w:rPr>
          <w:rFonts w:ascii="Calibri" w:eastAsia="Calibri" w:hAnsi="Calibri" w:cs="Calibri"/>
          <w:sz w:val="20"/>
          <w:szCs w:val="20"/>
        </w:rPr>
      </w:pPr>
      <w:r>
        <w:rPr>
          <w:rFonts w:ascii="Calibri" w:eastAsia="Calibri" w:hAnsi="Calibri" w:cs="Calibri"/>
          <w:sz w:val="20"/>
          <w:szCs w:val="20"/>
        </w:rPr>
        <w:t xml:space="preserve">Enthusiastic and highly motivated </w:t>
      </w:r>
      <w:r w:rsidR="00417D8A">
        <w:rPr>
          <w:rFonts w:ascii="Calibri" w:eastAsia="Calibri" w:hAnsi="Calibri" w:cs="Calibri"/>
          <w:sz w:val="20"/>
          <w:szCs w:val="20"/>
        </w:rPr>
        <w:t>senior-level</w:t>
      </w:r>
      <w:r>
        <w:rPr>
          <w:rFonts w:ascii="Calibri" w:eastAsia="Calibri" w:hAnsi="Calibri" w:cs="Calibri"/>
          <w:sz w:val="20"/>
          <w:szCs w:val="20"/>
        </w:rPr>
        <w:t xml:space="preserve"> project manager </w:t>
      </w:r>
      <w:r w:rsidR="00090CE1">
        <w:rPr>
          <w:rFonts w:ascii="Calibri" w:eastAsia="Calibri" w:hAnsi="Calibri" w:cs="Calibri"/>
          <w:sz w:val="20"/>
          <w:szCs w:val="20"/>
        </w:rPr>
        <w:t>with 10+ years’ experience</w:t>
      </w:r>
      <w:r>
        <w:rPr>
          <w:rFonts w:ascii="Calibri" w:eastAsia="Calibri" w:hAnsi="Calibri" w:cs="Calibri"/>
          <w:sz w:val="20"/>
          <w:szCs w:val="20"/>
        </w:rPr>
        <w:t xml:space="preserve"> in high-tech commercial telecommunication, DoD </w:t>
      </w:r>
      <w:r w:rsidR="00881D8F">
        <w:rPr>
          <w:rFonts w:ascii="Calibri" w:eastAsia="Calibri" w:hAnsi="Calibri" w:cs="Calibri"/>
          <w:sz w:val="20"/>
          <w:szCs w:val="20"/>
        </w:rPr>
        <w:t xml:space="preserve">C4ISR, </w:t>
      </w:r>
      <w:r>
        <w:rPr>
          <w:rFonts w:ascii="Calibri" w:eastAsia="Calibri" w:hAnsi="Calibri" w:cs="Calibri"/>
          <w:sz w:val="20"/>
          <w:szCs w:val="20"/>
        </w:rPr>
        <w:t>virtual data center implementation, aerospace simulation, and mobile devices</w:t>
      </w:r>
      <w:r w:rsidR="00881D8F">
        <w:rPr>
          <w:rFonts w:ascii="Calibri" w:eastAsia="Calibri" w:hAnsi="Calibri" w:cs="Calibri"/>
          <w:sz w:val="20"/>
          <w:szCs w:val="20"/>
        </w:rPr>
        <w:t xml:space="preserve"> programs</w:t>
      </w:r>
      <w:r w:rsidR="00090CE1">
        <w:rPr>
          <w:rFonts w:ascii="Calibri" w:eastAsia="Calibri" w:hAnsi="Calibri" w:cs="Calibri"/>
          <w:sz w:val="20"/>
          <w:szCs w:val="20"/>
        </w:rPr>
        <w:t xml:space="preserve"> with total overtime contract value exceeding $100M</w:t>
      </w:r>
      <w:r w:rsidR="00E80070">
        <w:rPr>
          <w:rFonts w:ascii="Calibri" w:eastAsia="Calibri" w:hAnsi="Calibri" w:cs="Calibri"/>
          <w:sz w:val="20"/>
          <w:szCs w:val="20"/>
        </w:rPr>
        <w:t>+</w:t>
      </w:r>
      <w:r>
        <w:rPr>
          <w:rFonts w:ascii="Calibri" w:eastAsia="Calibri" w:hAnsi="Calibri" w:cs="Calibri"/>
          <w:sz w:val="20"/>
          <w:szCs w:val="20"/>
        </w:rPr>
        <w:t xml:space="preserve">.  </w:t>
      </w:r>
      <w:r w:rsidR="004134CB">
        <w:rPr>
          <w:rFonts w:ascii="Calibri" w:eastAsia="Calibri" w:hAnsi="Calibri" w:cs="Calibri"/>
          <w:sz w:val="20"/>
          <w:szCs w:val="20"/>
        </w:rPr>
        <w:t>Advanced</w:t>
      </w:r>
      <w:r>
        <w:rPr>
          <w:rFonts w:ascii="Calibri" w:eastAsia="Calibri" w:hAnsi="Calibri" w:cs="Calibri"/>
          <w:sz w:val="20"/>
          <w:szCs w:val="20"/>
        </w:rPr>
        <w:t xml:space="preserve"> master’s degree</w:t>
      </w:r>
      <w:r w:rsidR="00090CE1">
        <w:rPr>
          <w:rFonts w:ascii="Calibri" w:eastAsia="Calibri" w:hAnsi="Calibri" w:cs="Calibri"/>
          <w:sz w:val="20"/>
          <w:szCs w:val="20"/>
        </w:rPr>
        <w:t xml:space="preserve"> and graduate certification</w:t>
      </w:r>
      <w:r>
        <w:rPr>
          <w:rFonts w:ascii="Calibri" w:eastAsia="Calibri" w:hAnsi="Calibri" w:cs="Calibri"/>
          <w:sz w:val="20"/>
          <w:szCs w:val="20"/>
        </w:rPr>
        <w:t xml:space="preserve"> in project management</w:t>
      </w:r>
      <w:r w:rsidR="00417D8A">
        <w:rPr>
          <w:rFonts w:ascii="Calibri" w:eastAsia="Calibri" w:hAnsi="Calibri" w:cs="Calibri"/>
          <w:sz w:val="20"/>
          <w:szCs w:val="20"/>
        </w:rPr>
        <w:t xml:space="preserve"> </w:t>
      </w:r>
      <w:r w:rsidR="00090CE1">
        <w:rPr>
          <w:rFonts w:ascii="Calibri" w:eastAsia="Calibri" w:hAnsi="Calibri" w:cs="Calibri"/>
          <w:sz w:val="20"/>
          <w:szCs w:val="20"/>
        </w:rPr>
        <w:t xml:space="preserve">&amp; </w:t>
      </w:r>
      <w:r w:rsidR="00417D8A">
        <w:rPr>
          <w:rFonts w:ascii="Calibri" w:eastAsia="Calibri" w:hAnsi="Calibri" w:cs="Calibri"/>
          <w:sz w:val="20"/>
          <w:szCs w:val="20"/>
        </w:rPr>
        <w:t>board certified</w:t>
      </w:r>
      <w:r>
        <w:rPr>
          <w:rFonts w:ascii="Calibri" w:eastAsia="Calibri" w:hAnsi="Calibri" w:cs="Calibri"/>
          <w:sz w:val="20"/>
          <w:szCs w:val="20"/>
        </w:rPr>
        <w:t xml:space="preserve"> with intentions to focus primarily on progressing in project</w:t>
      </w:r>
      <w:r w:rsidR="00090CE1">
        <w:rPr>
          <w:rFonts w:ascii="Calibri" w:eastAsia="Calibri" w:hAnsi="Calibri" w:cs="Calibri"/>
          <w:sz w:val="20"/>
          <w:szCs w:val="20"/>
        </w:rPr>
        <w:t xml:space="preserve">/program </w:t>
      </w:r>
      <w:r>
        <w:rPr>
          <w:rFonts w:ascii="Calibri" w:eastAsia="Calibri" w:hAnsi="Calibri" w:cs="Calibri"/>
          <w:sz w:val="20"/>
          <w:szCs w:val="20"/>
        </w:rPr>
        <w:t>manager</w:t>
      </w:r>
      <w:r w:rsidR="00090CE1">
        <w:rPr>
          <w:rFonts w:ascii="Calibri" w:eastAsia="Calibri" w:hAnsi="Calibri" w:cs="Calibri"/>
          <w:sz w:val="20"/>
          <w:szCs w:val="20"/>
        </w:rPr>
        <w:t>.  Long term admiration for portfolio and director level program oversight.</w:t>
      </w:r>
      <w:r w:rsidR="004134CB">
        <w:rPr>
          <w:rFonts w:ascii="Calibri" w:eastAsia="Calibri" w:hAnsi="Calibri" w:cs="Calibri"/>
          <w:sz w:val="20"/>
          <w:szCs w:val="20"/>
        </w:rPr>
        <w:t xml:space="preserve"> </w:t>
      </w:r>
    </w:p>
    <w:p w14:paraId="1B778CDB" w14:textId="77777777" w:rsidR="00417D8A" w:rsidRDefault="00417D8A">
      <w:pPr>
        <w:spacing w:after="0" w:line="276" w:lineRule="auto"/>
        <w:ind w:left="0" w:right="1156"/>
        <w:rPr>
          <w:rFonts w:ascii="Calibri" w:eastAsia="Calibri" w:hAnsi="Calibri" w:cs="Calibri"/>
          <w:sz w:val="20"/>
          <w:szCs w:val="20"/>
        </w:rPr>
      </w:pPr>
    </w:p>
    <w:p w14:paraId="5C4BF953" w14:textId="1E7C23D6" w:rsidR="00877E79" w:rsidRDefault="00403828">
      <w:pPr>
        <w:spacing w:after="0" w:line="276" w:lineRule="auto"/>
        <w:ind w:left="0" w:right="1156"/>
        <w:rPr>
          <w:rFonts w:ascii="Calibri" w:eastAsia="Calibri" w:hAnsi="Calibri" w:cs="Calibri"/>
          <w:sz w:val="20"/>
          <w:szCs w:val="20"/>
        </w:rPr>
      </w:pPr>
      <w:r>
        <w:rPr>
          <w:rFonts w:ascii="Calibri" w:eastAsia="Calibri" w:hAnsi="Calibri" w:cs="Calibri"/>
          <w:sz w:val="20"/>
          <w:szCs w:val="20"/>
        </w:rPr>
        <w:t>Active Secret Clearance (February 2017).</w:t>
      </w:r>
    </w:p>
    <w:p w14:paraId="69A8C582" w14:textId="77777777" w:rsidR="00877E79" w:rsidRDefault="00877E79">
      <w:pPr>
        <w:spacing w:after="0" w:line="276" w:lineRule="auto"/>
        <w:ind w:left="0" w:right="1156"/>
        <w:rPr>
          <w:rFonts w:ascii="Calibri" w:eastAsia="Calibri" w:hAnsi="Calibri" w:cs="Calibri"/>
          <w:sz w:val="20"/>
          <w:szCs w:val="20"/>
        </w:rPr>
      </w:pPr>
    </w:p>
    <w:p w14:paraId="0AADFCB3" w14:textId="77777777" w:rsidR="00877E79" w:rsidRDefault="00403828">
      <w:pPr>
        <w:pStyle w:val="Heading1"/>
        <w:ind w:left="-5"/>
        <w:rPr>
          <w:rFonts w:ascii="Calibri" w:eastAsia="Calibri" w:hAnsi="Calibri" w:cs="Calibri"/>
          <w:sz w:val="20"/>
          <w:szCs w:val="20"/>
        </w:rPr>
      </w:pPr>
      <w:r>
        <w:rPr>
          <w:rFonts w:ascii="Calibri" w:eastAsia="Calibri" w:hAnsi="Calibri" w:cs="Calibri"/>
          <w:sz w:val="20"/>
          <w:szCs w:val="20"/>
        </w:rPr>
        <w:t>Work Experience</w:t>
      </w:r>
    </w:p>
    <w:p w14:paraId="4FC404CA" w14:textId="77777777" w:rsidR="00877E79" w:rsidRDefault="00403828">
      <w:pPr>
        <w:spacing w:after="180" w:line="259" w:lineRule="auto"/>
        <w:ind w:left="0" w:right="-92"/>
        <w:rPr>
          <w:rFonts w:ascii="Calibri" w:eastAsia="Calibri" w:hAnsi="Calibri" w:cs="Calibri"/>
          <w:sz w:val="20"/>
          <w:szCs w:val="20"/>
        </w:rPr>
      </w:pPr>
      <w:r>
        <w:rPr>
          <w:rFonts w:ascii="Calibri" w:eastAsia="Calibri" w:hAnsi="Calibri" w:cs="Calibri"/>
          <w:noProof/>
          <w:sz w:val="20"/>
          <w:szCs w:val="20"/>
        </w:rPr>
        <mc:AlternateContent>
          <mc:Choice Requires="wpg">
            <w:drawing>
              <wp:inline distT="0" distB="0" distL="0" distR="0" wp14:anchorId="1529826D" wp14:editId="747D4671">
                <wp:extent cx="5943600" cy="12700"/>
                <wp:effectExtent l="0" t="0" r="0" b="0"/>
                <wp:docPr id="2" name="Group 2"/>
                <wp:cNvGraphicFramePr/>
                <a:graphic xmlns:a="http://schemas.openxmlformats.org/drawingml/2006/main">
                  <a:graphicData uri="http://schemas.microsoft.com/office/word/2010/wordprocessingGroup">
                    <wpg:wgp>
                      <wpg:cNvGrpSpPr/>
                      <wpg:grpSpPr>
                        <a:xfrm>
                          <a:off x="0" y="0"/>
                          <a:ext cx="5943600" cy="12700"/>
                          <a:chOff x="2374200" y="3773650"/>
                          <a:chExt cx="5943600" cy="12700"/>
                        </a:xfrm>
                      </wpg:grpSpPr>
                      <wpg:grpSp>
                        <wpg:cNvPr id="1" name="Group 1"/>
                        <wpg:cNvGrpSpPr/>
                        <wpg:grpSpPr>
                          <a:xfrm>
                            <a:off x="2374200" y="3773650"/>
                            <a:ext cx="5943600" cy="12700"/>
                            <a:chOff x="0" y="0"/>
                            <a:chExt cx="5943600" cy="12700"/>
                          </a:xfrm>
                        </wpg:grpSpPr>
                        <wps:wsp>
                          <wps:cNvPr id="3" name="Rectangle 3"/>
                          <wps:cNvSpPr/>
                          <wps:spPr>
                            <a:xfrm>
                              <a:off x="0" y="0"/>
                              <a:ext cx="5943600" cy="12700"/>
                            </a:xfrm>
                            <a:prstGeom prst="rect">
                              <a:avLst/>
                            </a:prstGeom>
                            <a:noFill/>
                            <a:ln>
                              <a:noFill/>
                            </a:ln>
                          </wps:spPr>
                          <wps:txbx>
                            <w:txbxContent>
                              <w:p w14:paraId="5850CFB3" w14:textId="77777777" w:rsidR="00877E79" w:rsidRDefault="00877E79">
                                <w:pPr>
                                  <w:spacing w:after="0" w:line="240" w:lineRule="auto"/>
                                  <w:ind w:left="0" w:right="0"/>
                                  <w:textDirection w:val="btLr"/>
                                </w:pPr>
                              </w:p>
                            </w:txbxContent>
                          </wps:txbx>
                          <wps:bodyPr spcFirstLastPara="1" wrap="square" lIns="91425" tIns="91425" rIns="91425" bIns="91425" anchor="ctr" anchorCtr="0"/>
                        </wps:wsp>
                        <wps:wsp>
                          <wps:cNvPr id="4" name="Freeform: Shape 4"/>
                          <wps:cNvSpPr/>
                          <wps:spPr>
                            <a:xfrm>
                              <a:off x="0" y="0"/>
                              <a:ext cx="5943600" cy="0"/>
                            </a:xfrm>
                            <a:custGeom>
                              <a:avLst/>
                              <a:gdLst/>
                              <a:ahLst/>
                              <a:cxnLst/>
                              <a:rect l="l" t="t" r="r" b="b"/>
                              <a:pathLst>
                                <a:path w="5943600" h="120000" extrusionOk="0">
                                  <a:moveTo>
                                    <a:pt x="0" y="0"/>
                                  </a:moveTo>
                                  <a:lnTo>
                                    <a:pt x="5943600" y="0"/>
                                  </a:lnTo>
                                </a:path>
                              </a:pathLst>
                            </a:custGeom>
                            <a:noFill/>
                            <a:ln w="12700" cap="flat" cmpd="sng">
                              <a:solidFill>
                                <a:srgbClr val="CCCCCC"/>
                              </a:solidFill>
                              <a:prstDash val="solid"/>
                              <a:miter lim="127000"/>
                              <a:headEnd type="none" w="sm" len="sm"/>
                              <a:tailEnd type="none" w="sm" len="sm"/>
                            </a:ln>
                          </wps:spPr>
                          <wps:bodyPr spcFirstLastPara="1" wrap="square" lIns="91425" tIns="91425" rIns="91425" bIns="91425" anchor="ctr" anchorCtr="0"/>
                        </wps:wsp>
                      </wpg:grpSp>
                    </wpg:wgp>
                  </a:graphicData>
                </a:graphic>
              </wp:inline>
            </w:drawing>
          </mc:Choice>
          <mc:Fallback>
            <w:pict>
              <v:group w14:anchorId="1529826D" id="Group 2" o:spid="_x0000_s1026" style="width:468pt;height:1pt;mso-position-horizontal-relative:char;mso-position-vertical-relative:line" coordorigin="23742,37736" coordsize="5943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">
                <v:group id="Group 1" o:spid="_x0000_s1027" style="position:absolute;left:23742;top:37736;width:59436;height:127" coordsize="59436,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3" o:spid="_x0000_s1028" style="position:absolute;width:59436;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5850CFB3" w14:textId="77777777" w:rsidR="00877E79" w:rsidRDefault="00877E79">
                          <w:pPr>
                            <w:spacing w:after="0" w:line="240" w:lineRule="auto"/>
                            <w:ind w:left="0" w:right="0"/>
                            <w:textDirection w:val="btLr"/>
                          </w:pPr>
                        </w:p>
                      </w:txbxContent>
                    </v:textbox>
                  </v:rect>
                  <v:shape id="Freeform: Shape 4" o:spid="_x0000_s1029" style="position:absolute;width:59436;height:0;visibility:visible;mso-wrap-style:square;v-text-anchor:middle" coordsize="59436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" path="m,l5943600,e" filled="f" strokecolor="#ccc" strokeweight="1pt">
                    <v:stroke startarrowwidth="narrow" startarrowlength="short" endarrowwidth="narrow" endarrowlength="short" miterlimit="83231f" joinstyle="miter"/>
                    <v:path arrowok="t" o:extrusionok="f"/>
                  </v:shape>
                </v:group>
                <w10:anchorlock/>
              </v:group>
            </w:pict>
          </mc:Fallback>
        </mc:AlternateContent>
      </w:r>
    </w:p>
    <w:p w14:paraId="6B647926" w14:textId="77777777" w:rsidR="00417D8A" w:rsidRDefault="00417D8A" w:rsidP="00417D8A">
      <w:pPr>
        <w:pStyle w:val="Heading2"/>
        <w:ind w:left="-5"/>
      </w:pPr>
      <w:bookmarkStart w:id="1" w:name="_n3qx33jm7h9w" w:colFirst="0" w:colLast="0"/>
      <w:bookmarkEnd w:id="1"/>
      <w:r>
        <w:rPr>
          <w:rFonts w:ascii="Calibri" w:hAnsi="Calibri" w:cs="Calibri"/>
          <w:sz w:val="20"/>
          <w:szCs w:val="20"/>
        </w:rPr>
        <w:t>Program Manager</w:t>
      </w:r>
    </w:p>
    <w:p w14:paraId="0888897D" w14:textId="77777777" w:rsidR="00417D8A" w:rsidRDefault="00417D8A" w:rsidP="00417D8A">
      <w:pPr>
        <w:pStyle w:val="NormalWeb"/>
        <w:spacing w:before="0" w:beforeAutospacing="0" w:after="35" w:afterAutospacing="0"/>
        <w:ind w:left="-5"/>
      </w:pPr>
      <w:r>
        <w:rPr>
          <w:rFonts w:ascii="Calibri" w:hAnsi="Calibri" w:cs="Calibri"/>
          <w:color w:val="666666"/>
          <w:sz w:val="20"/>
          <w:szCs w:val="20"/>
        </w:rPr>
        <w:t>Smartronix</w:t>
      </w:r>
      <w:r>
        <w:rPr>
          <w:rFonts w:ascii="Calibri" w:hAnsi="Calibri" w:cs="Calibri"/>
          <w:color w:val="000000"/>
          <w:sz w:val="20"/>
          <w:szCs w:val="20"/>
        </w:rPr>
        <w:t xml:space="preserve"> </w:t>
      </w:r>
      <w:r>
        <w:rPr>
          <w:rFonts w:ascii="Calibri" w:hAnsi="Calibri" w:cs="Calibri"/>
          <w:color w:val="666666"/>
          <w:sz w:val="20"/>
          <w:szCs w:val="20"/>
        </w:rPr>
        <w:t>-</w:t>
      </w:r>
      <w:r>
        <w:rPr>
          <w:rFonts w:ascii="Calibri" w:hAnsi="Calibri" w:cs="Calibri"/>
          <w:color w:val="000000"/>
          <w:sz w:val="20"/>
          <w:szCs w:val="20"/>
        </w:rPr>
        <w:t xml:space="preserve"> </w:t>
      </w:r>
      <w:r>
        <w:rPr>
          <w:rFonts w:ascii="Calibri" w:hAnsi="Calibri" w:cs="Calibri"/>
          <w:color w:val="666666"/>
          <w:sz w:val="20"/>
          <w:szCs w:val="20"/>
        </w:rPr>
        <w:t>Tampa, FL</w:t>
      </w:r>
    </w:p>
    <w:p w14:paraId="790F3C6D" w14:textId="77777777" w:rsidR="00417D8A" w:rsidRDefault="00417D8A" w:rsidP="00417D8A">
      <w:pPr>
        <w:pStyle w:val="NormalWeb"/>
        <w:spacing w:before="0" w:beforeAutospacing="0" w:after="123" w:afterAutospacing="0"/>
        <w:ind w:left="-5"/>
      </w:pPr>
      <w:r>
        <w:rPr>
          <w:rFonts w:ascii="Calibri" w:hAnsi="Calibri" w:cs="Calibri"/>
          <w:color w:val="666666"/>
          <w:sz w:val="20"/>
          <w:szCs w:val="20"/>
        </w:rPr>
        <w:t>January 2019 to Present</w:t>
      </w:r>
    </w:p>
    <w:p w14:paraId="38B5C13F" w14:textId="7D722E6F" w:rsidR="00881D8F" w:rsidRDefault="00881D8F" w:rsidP="00417D8A">
      <w:pPr>
        <w:pStyle w:val="NormalWeb"/>
        <w:numPr>
          <w:ilvl w:val="0"/>
          <w:numId w:val="5"/>
        </w:numPr>
        <w:spacing w:before="0" w:beforeAutospacing="0" w:after="0" w:afterAutospacing="0"/>
        <w:ind w:right="6"/>
        <w:textAlignment w:val="baseline"/>
        <w:rPr>
          <w:rFonts w:ascii="Calibri" w:hAnsi="Calibri" w:cs="Calibri"/>
          <w:color w:val="000000"/>
          <w:sz w:val="20"/>
          <w:szCs w:val="20"/>
        </w:rPr>
      </w:pPr>
      <w:r>
        <w:rPr>
          <w:rFonts w:ascii="Calibri" w:hAnsi="Calibri" w:cs="Calibri"/>
          <w:color w:val="000000"/>
          <w:sz w:val="20"/>
          <w:szCs w:val="20"/>
        </w:rPr>
        <w:t>Responsible for execution of SOUTHCOM C4ISR operations supporting C4ISR counter-narcotic and termism operations utilizing contractor owned/operated aircrafts</w:t>
      </w:r>
      <w:r w:rsidR="00090CE1">
        <w:rPr>
          <w:rFonts w:ascii="Calibri" w:hAnsi="Calibri" w:cs="Calibri"/>
          <w:color w:val="000000"/>
          <w:sz w:val="20"/>
          <w:szCs w:val="20"/>
        </w:rPr>
        <w:t xml:space="preserve"> in Bogota, Colombia</w:t>
      </w:r>
      <w:r>
        <w:rPr>
          <w:rFonts w:ascii="Calibri" w:hAnsi="Calibri" w:cs="Calibri"/>
          <w:color w:val="000000"/>
          <w:sz w:val="20"/>
          <w:szCs w:val="20"/>
        </w:rPr>
        <w:t xml:space="preserve"> ($25M annually);</w:t>
      </w:r>
    </w:p>
    <w:p w14:paraId="5CCB08A3" w14:textId="05BA893F" w:rsidR="00417D8A" w:rsidRDefault="00417D8A" w:rsidP="00417D8A">
      <w:pPr>
        <w:pStyle w:val="NormalWeb"/>
        <w:numPr>
          <w:ilvl w:val="0"/>
          <w:numId w:val="5"/>
        </w:numPr>
        <w:spacing w:before="0" w:beforeAutospacing="0" w:after="0" w:afterAutospacing="0"/>
        <w:ind w:right="6"/>
        <w:textAlignment w:val="baseline"/>
        <w:rPr>
          <w:rFonts w:ascii="Calibri" w:hAnsi="Calibri" w:cs="Calibri"/>
          <w:color w:val="000000"/>
          <w:sz w:val="20"/>
          <w:szCs w:val="20"/>
        </w:rPr>
      </w:pPr>
      <w:r>
        <w:rPr>
          <w:rFonts w:ascii="Calibri" w:hAnsi="Calibri" w:cs="Calibri"/>
          <w:color w:val="000000"/>
          <w:sz w:val="20"/>
          <w:szCs w:val="20"/>
        </w:rPr>
        <w:t>Conduct day-to-day operations with subcontract</w:t>
      </w:r>
      <w:r w:rsidR="00DF1FB2">
        <w:rPr>
          <w:rFonts w:ascii="Calibri" w:hAnsi="Calibri" w:cs="Calibri"/>
          <w:color w:val="000000"/>
          <w:sz w:val="20"/>
          <w:szCs w:val="20"/>
        </w:rPr>
        <w:t>o</w:t>
      </w:r>
      <w:r>
        <w:rPr>
          <w:rFonts w:ascii="Calibri" w:hAnsi="Calibri" w:cs="Calibri"/>
          <w:color w:val="000000"/>
          <w:sz w:val="20"/>
          <w:szCs w:val="20"/>
        </w:rPr>
        <w:t>rs, vendors and customer to include various stakeholder meetings, financial planning and tracking, and risk mitigation;</w:t>
      </w:r>
    </w:p>
    <w:p w14:paraId="74174E25" w14:textId="417A4EDD" w:rsidR="00417D8A" w:rsidRDefault="00417D8A" w:rsidP="00417D8A">
      <w:pPr>
        <w:pStyle w:val="NormalWeb"/>
        <w:numPr>
          <w:ilvl w:val="0"/>
          <w:numId w:val="5"/>
        </w:numPr>
        <w:spacing w:before="0" w:beforeAutospacing="0" w:after="0" w:afterAutospacing="0"/>
        <w:ind w:right="6"/>
        <w:textAlignment w:val="baseline"/>
        <w:rPr>
          <w:rFonts w:ascii="Calibri" w:hAnsi="Calibri" w:cs="Calibri"/>
          <w:color w:val="000000"/>
          <w:sz w:val="20"/>
          <w:szCs w:val="20"/>
        </w:rPr>
      </w:pPr>
      <w:r>
        <w:rPr>
          <w:rFonts w:ascii="Calibri" w:hAnsi="Calibri" w:cs="Calibri"/>
          <w:color w:val="000000"/>
          <w:sz w:val="20"/>
          <w:szCs w:val="20"/>
        </w:rPr>
        <w:t>Procure vital equipment used in partner nation C4ISR missions</w:t>
      </w:r>
      <w:r w:rsidR="00090CE1">
        <w:rPr>
          <w:rFonts w:ascii="Calibri" w:hAnsi="Calibri" w:cs="Calibri"/>
          <w:color w:val="000000"/>
          <w:sz w:val="20"/>
          <w:szCs w:val="20"/>
        </w:rPr>
        <w:t xml:space="preserve"> in the SOUTHCOM Area of Operation (AOR)</w:t>
      </w:r>
      <w:r>
        <w:rPr>
          <w:rFonts w:ascii="Calibri" w:hAnsi="Calibri" w:cs="Calibri"/>
          <w:color w:val="000000"/>
          <w:sz w:val="20"/>
          <w:szCs w:val="20"/>
        </w:rPr>
        <w:t>;</w:t>
      </w:r>
    </w:p>
    <w:p w14:paraId="3D1DE817" w14:textId="77777777" w:rsidR="00417D8A" w:rsidRDefault="00417D8A" w:rsidP="00417D8A">
      <w:pPr>
        <w:pStyle w:val="NormalWeb"/>
        <w:numPr>
          <w:ilvl w:val="0"/>
          <w:numId w:val="5"/>
        </w:numPr>
        <w:spacing w:before="0" w:beforeAutospacing="0" w:after="0" w:afterAutospacing="0"/>
        <w:ind w:right="6"/>
        <w:textAlignment w:val="baseline"/>
        <w:rPr>
          <w:rFonts w:ascii="Calibri" w:hAnsi="Calibri" w:cs="Calibri"/>
          <w:color w:val="000000"/>
          <w:sz w:val="20"/>
          <w:szCs w:val="20"/>
        </w:rPr>
      </w:pPr>
      <w:r>
        <w:rPr>
          <w:rFonts w:ascii="Calibri" w:hAnsi="Calibri" w:cs="Calibri"/>
          <w:color w:val="000000"/>
          <w:sz w:val="20"/>
          <w:szCs w:val="20"/>
        </w:rPr>
        <w:t>Address and manage Technical Assistant Agreements and ITAR license for training and equipment designated to support partner nations;</w:t>
      </w:r>
    </w:p>
    <w:p w14:paraId="00A6FAE6" w14:textId="7EAD764E" w:rsidR="00417D8A" w:rsidRDefault="00417D8A" w:rsidP="00417D8A">
      <w:pPr>
        <w:pStyle w:val="NormalWeb"/>
        <w:numPr>
          <w:ilvl w:val="0"/>
          <w:numId w:val="5"/>
        </w:numPr>
        <w:spacing w:before="0" w:beforeAutospacing="0" w:after="0" w:afterAutospacing="0"/>
        <w:ind w:right="6"/>
        <w:textAlignment w:val="baseline"/>
        <w:rPr>
          <w:rFonts w:ascii="Calibri" w:hAnsi="Calibri" w:cs="Calibri"/>
          <w:color w:val="000000"/>
          <w:sz w:val="20"/>
          <w:szCs w:val="20"/>
        </w:rPr>
      </w:pPr>
      <w:r>
        <w:rPr>
          <w:rFonts w:ascii="Calibri" w:hAnsi="Calibri" w:cs="Calibri"/>
          <w:color w:val="000000"/>
          <w:sz w:val="20"/>
          <w:szCs w:val="20"/>
        </w:rPr>
        <w:t>Programmatic succeeding to date include:</w:t>
      </w:r>
    </w:p>
    <w:p w14:paraId="5FA07955" w14:textId="5AC55A5C" w:rsidR="00DF1FB2" w:rsidRDefault="00DF1FB2" w:rsidP="00DF1FB2">
      <w:pPr>
        <w:pStyle w:val="NormalWeb"/>
        <w:numPr>
          <w:ilvl w:val="1"/>
          <w:numId w:val="5"/>
        </w:numPr>
        <w:spacing w:before="0" w:beforeAutospacing="0" w:after="0" w:afterAutospacing="0"/>
        <w:ind w:right="6"/>
        <w:textAlignment w:val="baseline"/>
        <w:rPr>
          <w:rFonts w:ascii="Calibri" w:hAnsi="Calibri" w:cs="Calibri"/>
          <w:color w:val="000000"/>
          <w:sz w:val="20"/>
          <w:szCs w:val="20"/>
        </w:rPr>
      </w:pPr>
      <w:r>
        <w:rPr>
          <w:rFonts w:ascii="Calibri" w:hAnsi="Calibri" w:cs="Calibri"/>
          <w:color w:val="000000"/>
          <w:sz w:val="20"/>
          <w:szCs w:val="20"/>
        </w:rPr>
        <w:t>Responsible for USSOUTHCOM Building Partner Capacities in South and Central America programs with an estimated contract value of $20M.  Program was responsible for the interdiction of approximately $800 million dollars in contraband, narcotics, and weaponry in the SOUTHCOM AOR</w:t>
      </w:r>
      <w:r w:rsidR="00090CE1">
        <w:rPr>
          <w:rFonts w:ascii="Calibri" w:hAnsi="Calibri" w:cs="Calibri"/>
          <w:color w:val="000000"/>
          <w:sz w:val="20"/>
          <w:szCs w:val="20"/>
        </w:rPr>
        <w:t>, training of 100+ partner nation pilots and students, and procurement of vital equipment necessary to maintain mission readiness and support.</w:t>
      </w:r>
    </w:p>
    <w:p w14:paraId="22506599" w14:textId="3694EFA1" w:rsidR="00DF1FB2" w:rsidRPr="00DF1FB2" w:rsidRDefault="00DF1FB2" w:rsidP="00DF1FB2">
      <w:pPr>
        <w:pStyle w:val="NormalWeb"/>
        <w:numPr>
          <w:ilvl w:val="1"/>
          <w:numId w:val="5"/>
        </w:numPr>
        <w:spacing w:before="0" w:beforeAutospacing="0" w:after="0" w:afterAutospacing="0"/>
        <w:ind w:right="6"/>
        <w:textAlignment w:val="baseline"/>
        <w:rPr>
          <w:rFonts w:ascii="Calibri" w:hAnsi="Calibri" w:cs="Calibri"/>
          <w:color w:val="000000"/>
          <w:sz w:val="20"/>
          <w:szCs w:val="20"/>
        </w:rPr>
      </w:pPr>
      <w:r>
        <w:rPr>
          <w:rFonts w:ascii="Calibri" w:hAnsi="Calibri" w:cs="Calibri"/>
          <w:color w:val="000000"/>
          <w:sz w:val="20"/>
          <w:szCs w:val="20"/>
        </w:rPr>
        <w:t xml:space="preserve">Oversaw financial and program management for task order responsible for </w:t>
      </w:r>
      <w:r w:rsidR="00090CE1">
        <w:rPr>
          <w:rFonts w:ascii="Calibri" w:hAnsi="Calibri" w:cs="Calibri"/>
          <w:color w:val="000000"/>
          <w:sz w:val="20"/>
          <w:szCs w:val="20"/>
        </w:rPr>
        <w:t>Geospatial Intelligence gathering</w:t>
      </w:r>
      <w:r>
        <w:rPr>
          <w:rFonts w:ascii="Calibri" w:hAnsi="Calibri" w:cs="Calibri"/>
          <w:color w:val="000000"/>
          <w:sz w:val="20"/>
          <w:szCs w:val="20"/>
        </w:rPr>
        <w:t xml:space="preserve"> within NORTHCOM and </w:t>
      </w:r>
      <w:r w:rsidRPr="00DF1FB2">
        <w:rPr>
          <w:rFonts w:ascii="Calibri" w:hAnsi="Calibri" w:cs="Calibri"/>
          <w:color w:val="000000"/>
          <w:sz w:val="20"/>
          <w:szCs w:val="20"/>
        </w:rPr>
        <w:t>National Geospatial-Intelligence Agency</w:t>
      </w:r>
      <w:r>
        <w:rPr>
          <w:rFonts w:ascii="Calibri" w:hAnsi="Calibri" w:cs="Calibri"/>
          <w:color w:val="000000"/>
          <w:sz w:val="20"/>
          <w:szCs w:val="20"/>
        </w:rPr>
        <w:t xml:space="preserve"> ($8M per year);</w:t>
      </w:r>
    </w:p>
    <w:p w14:paraId="20F3E727" w14:textId="555CF4CC" w:rsidR="00417D8A" w:rsidRDefault="00417D8A" w:rsidP="00417D8A">
      <w:pPr>
        <w:pStyle w:val="NormalWeb"/>
        <w:numPr>
          <w:ilvl w:val="1"/>
          <w:numId w:val="6"/>
        </w:numPr>
        <w:spacing w:before="0" w:beforeAutospacing="0" w:after="0" w:afterAutospacing="0"/>
        <w:ind w:right="6"/>
        <w:textAlignment w:val="baseline"/>
        <w:rPr>
          <w:rFonts w:ascii="Calibri" w:hAnsi="Calibri" w:cs="Calibri"/>
          <w:color w:val="000000"/>
          <w:sz w:val="20"/>
          <w:szCs w:val="20"/>
        </w:rPr>
      </w:pPr>
      <w:r>
        <w:rPr>
          <w:rFonts w:ascii="Calibri" w:hAnsi="Calibri" w:cs="Calibri"/>
          <w:color w:val="000000"/>
          <w:sz w:val="20"/>
          <w:szCs w:val="20"/>
        </w:rPr>
        <w:t>Conducted operations &amp; maintenance as well as partner nation training in Costa Rica in support of radar operations in Liberia, Costa Rica ($10M)</w:t>
      </w:r>
      <w:r w:rsidR="000E582D">
        <w:rPr>
          <w:rFonts w:ascii="Calibri" w:hAnsi="Calibri" w:cs="Calibri"/>
          <w:color w:val="000000"/>
          <w:sz w:val="20"/>
          <w:szCs w:val="20"/>
        </w:rPr>
        <w:t>;</w:t>
      </w:r>
    </w:p>
    <w:p w14:paraId="2B67FA8D" w14:textId="77777777" w:rsidR="00877E79" w:rsidRDefault="00877E79">
      <w:pPr>
        <w:spacing w:after="0"/>
        <w:ind w:left="0" w:right="6"/>
        <w:rPr>
          <w:rFonts w:ascii="Calibri" w:eastAsia="Calibri" w:hAnsi="Calibri" w:cs="Calibri"/>
          <w:color w:val="666666"/>
          <w:sz w:val="20"/>
          <w:szCs w:val="20"/>
        </w:rPr>
      </w:pPr>
    </w:p>
    <w:p w14:paraId="4F03CAAA" w14:textId="77777777" w:rsidR="00877E79" w:rsidRDefault="00403828">
      <w:pPr>
        <w:pStyle w:val="Heading2"/>
        <w:ind w:left="-5"/>
        <w:rPr>
          <w:rFonts w:ascii="Calibri" w:eastAsia="Calibri" w:hAnsi="Calibri" w:cs="Calibri"/>
          <w:sz w:val="20"/>
          <w:szCs w:val="20"/>
        </w:rPr>
      </w:pPr>
      <w:r>
        <w:rPr>
          <w:rFonts w:ascii="Calibri" w:eastAsia="Calibri" w:hAnsi="Calibri" w:cs="Calibri"/>
          <w:sz w:val="20"/>
          <w:szCs w:val="20"/>
        </w:rPr>
        <w:t xml:space="preserve">Deputy Program Manager/Corporate Scheduler </w:t>
      </w:r>
    </w:p>
    <w:p w14:paraId="5F82B49F" w14:textId="77777777" w:rsidR="00877E79" w:rsidRDefault="00403828">
      <w:pPr>
        <w:spacing w:after="35" w:line="265" w:lineRule="auto"/>
        <w:ind w:left="-5" w:right="0"/>
        <w:rPr>
          <w:rFonts w:ascii="Calibri" w:eastAsia="Calibri" w:hAnsi="Calibri" w:cs="Calibri"/>
          <w:sz w:val="20"/>
          <w:szCs w:val="20"/>
        </w:rPr>
      </w:pPr>
      <w:r>
        <w:rPr>
          <w:rFonts w:ascii="Calibri" w:eastAsia="Calibri" w:hAnsi="Calibri" w:cs="Calibri"/>
          <w:color w:val="666666"/>
          <w:sz w:val="20"/>
          <w:szCs w:val="20"/>
        </w:rPr>
        <w:t>Aero Simulation Inc</w:t>
      </w:r>
      <w:r>
        <w:rPr>
          <w:rFonts w:ascii="Calibri" w:eastAsia="Calibri" w:hAnsi="Calibri" w:cs="Calibri"/>
          <w:sz w:val="20"/>
          <w:szCs w:val="20"/>
        </w:rPr>
        <w:t xml:space="preserve"> </w:t>
      </w:r>
      <w:r>
        <w:rPr>
          <w:rFonts w:ascii="Calibri" w:eastAsia="Calibri" w:hAnsi="Calibri" w:cs="Calibri"/>
          <w:color w:val="666666"/>
          <w:sz w:val="20"/>
          <w:szCs w:val="20"/>
        </w:rPr>
        <w:t>-</w:t>
      </w:r>
      <w:r>
        <w:rPr>
          <w:rFonts w:ascii="Calibri" w:eastAsia="Calibri" w:hAnsi="Calibri" w:cs="Calibri"/>
          <w:sz w:val="20"/>
          <w:szCs w:val="20"/>
        </w:rPr>
        <w:t xml:space="preserve"> </w:t>
      </w:r>
      <w:r>
        <w:rPr>
          <w:rFonts w:ascii="Calibri" w:eastAsia="Calibri" w:hAnsi="Calibri" w:cs="Calibri"/>
          <w:color w:val="666666"/>
          <w:sz w:val="20"/>
          <w:szCs w:val="20"/>
        </w:rPr>
        <w:t>Tampa, FL</w:t>
      </w:r>
    </w:p>
    <w:p w14:paraId="345821F0" w14:textId="77777777" w:rsidR="00877E79" w:rsidRDefault="00403828">
      <w:pPr>
        <w:spacing w:after="123" w:line="265" w:lineRule="auto"/>
        <w:ind w:left="-5" w:right="0"/>
        <w:rPr>
          <w:rFonts w:ascii="Calibri" w:eastAsia="Calibri" w:hAnsi="Calibri" w:cs="Calibri"/>
          <w:color w:val="666666"/>
          <w:sz w:val="20"/>
          <w:szCs w:val="20"/>
        </w:rPr>
      </w:pPr>
      <w:r>
        <w:rPr>
          <w:rFonts w:ascii="Calibri" w:eastAsia="Calibri" w:hAnsi="Calibri" w:cs="Calibri"/>
          <w:color w:val="666666"/>
          <w:sz w:val="20"/>
          <w:szCs w:val="20"/>
        </w:rPr>
        <w:t>December 2017 to January 2019</w:t>
      </w:r>
    </w:p>
    <w:p w14:paraId="341AB66D" w14:textId="77777777" w:rsidR="00877E79" w:rsidRDefault="00403828" w:rsidP="00417D8A">
      <w:pPr>
        <w:numPr>
          <w:ilvl w:val="0"/>
          <w:numId w:val="7"/>
        </w:numPr>
        <w:pBdr>
          <w:top w:val="nil"/>
          <w:left w:val="nil"/>
          <w:bottom w:val="nil"/>
          <w:right w:val="nil"/>
          <w:between w:val="nil"/>
        </w:pBdr>
        <w:spacing w:after="0"/>
        <w:ind w:right="6"/>
      </w:pPr>
      <w:r>
        <w:rPr>
          <w:rFonts w:ascii="Calibri" w:eastAsia="Calibri" w:hAnsi="Calibri" w:cs="Calibri"/>
          <w:color w:val="000000"/>
          <w:sz w:val="20"/>
          <w:szCs w:val="20"/>
        </w:rPr>
        <w:t>Perform daily deputy project management in cross-functional managed organization for the E2-D Advanced Hawkeye Integrated Training System (HITS-III) Program;</w:t>
      </w:r>
    </w:p>
    <w:p w14:paraId="7FD53CF3" w14:textId="77777777" w:rsidR="00877E79" w:rsidRDefault="00403828" w:rsidP="00417D8A">
      <w:pPr>
        <w:numPr>
          <w:ilvl w:val="0"/>
          <w:numId w:val="7"/>
        </w:numPr>
        <w:pBdr>
          <w:top w:val="nil"/>
          <w:left w:val="nil"/>
          <w:bottom w:val="nil"/>
          <w:right w:val="nil"/>
          <w:between w:val="nil"/>
        </w:pBdr>
        <w:spacing w:after="0"/>
        <w:ind w:right="6"/>
      </w:pPr>
      <w:r>
        <w:rPr>
          <w:rFonts w:ascii="Calibri" w:eastAsia="Calibri" w:hAnsi="Calibri" w:cs="Calibri"/>
          <w:color w:val="000000"/>
          <w:sz w:val="20"/>
          <w:szCs w:val="20"/>
        </w:rPr>
        <w:lastRenderedPageBreak/>
        <w:t>Provide program recommendations and guidance to program engineers and top management in implementing phases of program within scope, time, and budget for both the Aircrew Procedures Trainer and Aerial Refueling projects (multimillion-dollar program) to ensure continued success;</w:t>
      </w:r>
    </w:p>
    <w:p w14:paraId="32902FD0" w14:textId="77777777" w:rsidR="00877E79" w:rsidRDefault="00403828" w:rsidP="00417D8A">
      <w:pPr>
        <w:numPr>
          <w:ilvl w:val="0"/>
          <w:numId w:val="7"/>
        </w:numPr>
        <w:pBdr>
          <w:top w:val="nil"/>
          <w:left w:val="nil"/>
          <w:bottom w:val="nil"/>
          <w:right w:val="nil"/>
          <w:between w:val="nil"/>
        </w:pBdr>
        <w:spacing w:after="0"/>
        <w:ind w:right="6"/>
      </w:pPr>
      <w:r>
        <w:rPr>
          <w:rFonts w:ascii="Calibri" w:eastAsia="Calibri" w:hAnsi="Calibri" w:cs="Calibri"/>
          <w:color w:val="000000"/>
          <w:sz w:val="20"/>
          <w:szCs w:val="20"/>
        </w:rPr>
        <w:t>Provide project reporting and status both internally to senior leadership and to the customer;</w:t>
      </w:r>
    </w:p>
    <w:p w14:paraId="60870A03" w14:textId="77777777" w:rsidR="00877E79" w:rsidRDefault="00403828" w:rsidP="00417D8A">
      <w:pPr>
        <w:numPr>
          <w:ilvl w:val="0"/>
          <w:numId w:val="7"/>
        </w:numPr>
        <w:pBdr>
          <w:top w:val="nil"/>
          <w:left w:val="nil"/>
          <w:bottom w:val="nil"/>
          <w:right w:val="nil"/>
          <w:between w:val="nil"/>
        </w:pBdr>
        <w:spacing w:after="0"/>
        <w:ind w:right="6"/>
      </w:pPr>
      <w:r>
        <w:rPr>
          <w:rFonts w:ascii="Calibri" w:eastAsia="Calibri" w:hAnsi="Calibri" w:cs="Calibri"/>
          <w:color w:val="000000"/>
          <w:sz w:val="20"/>
          <w:szCs w:val="20"/>
        </w:rPr>
        <w:t>Note: All in conjunction with Sr. Project Scheduler function for entire company;</w:t>
      </w:r>
    </w:p>
    <w:p w14:paraId="379811EC" w14:textId="77777777" w:rsidR="00877E79" w:rsidRDefault="00403828" w:rsidP="00417D8A">
      <w:pPr>
        <w:numPr>
          <w:ilvl w:val="0"/>
          <w:numId w:val="7"/>
        </w:numPr>
        <w:pBdr>
          <w:top w:val="nil"/>
          <w:left w:val="nil"/>
          <w:bottom w:val="nil"/>
          <w:right w:val="nil"/>
          <w:between w:val="nil"/>
        </w:pBdr>
        <w:spacing w:after="0"/>
        <w:ind w:right="6"/>
      </w:pPr>
      <w:r>
        <w:rPr>
          <w:rFonts w:ascii="Calibri" w:eastAsia="Calibri" w:hAnsi="Calibri" w:cs="Calibri"/>
          <w:color w:val="000000"/>
          <w:sz w:val="20"/>
          <w:szCs w:val="20"/>
        </w:rPr>
        <w:t xml:space="preserve">Organize, maintain, and perform analysis and status reports on Program Integrated Master Schedules for over 10 government and subcontractor flight simulator products including E2D HITS III, CH-53E BCU, and T45C; </w:t>
      </w:r>
    </w:p>
    <w:p w14:paraId="5FF455BC" w14:textId="77777777" w:rsidR="00877E79" w:rsidRDefault="00403828" w:rsidP="00417D8A">
      <w:pPr>
        <w:numPr>
          <w:ilvl w:val="0"/>
          <w:numId w:val="7"/>
        </w:numPr>
        <w:pBdr>
          <w:top w:val="nil"/>
          <w:left w:val="nil"/>
          <w:bottom w:val="nil"/>
          <w:right w:val="nil"/>
          <w:between w:val="nil"/>
        </w:pBdr>
        <w:spacing w:after="0"/>
        <w:ind w:right="6"/>
      </w:pPr>
      <w:r>
        <w:rPr>
          <w:rFonts w:ascii="Calibri" w:eastAsia="Calibri" w:hAnsi="Calibri" w:cs="Calibri"/>
          <w:color w:val="000000"/>
          <w:sz w:val="20"/>
          <w:szCs w:val="20"/>
        </w:rPr>
        <w:t xml:space="preserve">Perform program Earned Value Analysis (EVM) analysis and make recommendation for program improvements through Deltek COBRA; </w:t>
      </w:r>
    </w:p>
    <w:p w14:paraId="3B8A06AE" w14:textId="77777777" w:rsidR="00877E79" w:rsidRDefault="00403828" w:rsidP="00417D8A">
      <w:pPr>
        <w:numPr>
          <w:ilvl w:val="0"/>
          <w:numId w:val="7"/>
        </w:numPr>
        <w:pBdr>
          <w:top w:val="nil"/>
          <w:left w:val="nil"/>
          <w:bottom w:val="nil"/>
          <w:right w:val="nil"/>
          <w:between w:val="nil"/>
        </w:pBdr>
        <w:spacing w:after="0"/>
        <w:ind w:right="6"/>
      </w:pPr>
      <w:r>
        <w:rPr>
          <w:rFonts w:ascii="Calibri" w:eastAsia="Calibri" w:hAnsi="Calibri" w:cs="Calibri"/>
          <w:color w:val="000000"/>
          <w:sz w:val="20"/>
          <w:szCs w:val="20"/>
        </w:rPr>
        <w:t xml:space="preserve">Suggest management of risks affecting project profit, costs, schedules and client relations; </w:t>
      </w:r>
    </w:p>
    <w:p w14:paraId="392F24F1" w14:textId="77777777" w:rsidR="00877E79" w:rsidRDefault="00403828" w:rsidP="00417D8A">
      <w:pPr>
        <w:numPr>
          <w:ilvl w:val="0"/>
          <w:numId w:val="7"/>
        </w:numPr>
        <w:pBdr>
          <w:top w:val="nil"/>
          <w:left w:val="nil"/>
          <w:bottom w:val="nil"/>
          <w:right w:val="nil"/>
          <w:between w:val="nil"/>
        </w:pBdr>
        <w:spacing w:after="0"/>
        <w:ind w:right="6"/>
      </w:pPr>
      <w:r>
        <w:rPr>
          <w:rFonts w:ascii="Calibri" w:eastAsia="Calibri" w:hAnsi="Calibri" w:cs="Calibri"/>
          <w:color w:val="000000"/>
          <w:sz w:val="20"/>
          <w:szCs w:val="20"/>
        </w:rPr>
        <w:t>Develop new business proposal schedules and provide project management recommendations;</w:t>
      </w:r>
    </w:p>
    <w:p w14:paraId="60A90252" w14:textId="77777777" w:rsidR="00877E79" w:rsidRDefault="00403828" w:rsidP="00417D8A">
      <w:pPr>
        <w:numPr>
          <w:ilvl w:val="0"/>
          <w:numId w:val="7"/>
        </w:numPr>
        <w:pBdr>
          <w:top w:val="nil"/>
          <w:left w:val="nil"/>
          <w:bottom w:val="nil"/>
          <w:right w:val="nil"/>
          <w:between w:val="nil"/>
        </w:pBdr>
        <w:spacing w:after="192"/>
        <w:ind w:right="6"/>
      </w:pPr>
      <w:r>
        <w:rPr>
          <w:rFonts w:ascii="Calibri" w:eastAsia="Calibri" w:hAnsi="Calibri" w:cs="Calibri"/>
          <w:color w:val="000000"/>
          <w:sz w:val="20"/>
          <w:szCs w:val="20"/>
        </w:rPr>
        <w:t>Reduced reported scheduling errors by 95% based on customer acceptance reports in the current tenure with ASI;</w:t>
      </w:r>
    </w:p>
    <w:p w14:paraId="4ECAFCA6" w14:textId="77777777" w:rsidR="00877E79" w:rsidRDefault="00403828">
      <w:pPr>
        <w:pStyle w:val="Heading2"/>
        <w:ind w:left="-5"/>
        <w:rPr>
          <w:rFonts w:ascii="Calibri" w:eastAsia="Calibri" w:hAnsi="Calibri" w:cs="Calibri"/>
          <w:sz w:val="20"/>
          <w:szCs w:val="20"/>
        </w:rPr>
      </w:pPr>
      <w:r>
        <w:rPr>
          <w:rFonts w:ascii="Calibri" w:eastAsia="Calibri" w:hAnsi="Calibri" w:cs="Calibri"/>
          <w:sz w:val="20"/>
          <w:szCs w:val="20"/>
        </w:rPr>
        <w:t>Project Manager/ITSM Manager</w:t>
      </w:r>
    </w:p>
    <w:p w14:paraId="5C4B459E" w14:textId="77777777" w:rsidR="00877E79" w:rsidRDefault="00403828">
      <w:pPr>
        <w:spacing w:after="35" w:line="265" w:lineRule="auto"/>
        <w:ind w:left="-5" w:right="0"/>
        <w:rPr>
          <w:rFonts w:ascii="Calibri" w:eastAsia="Calibri" w:hAnsi="Calibri" w:cs="Calibri"/>
          <w:sz w:val="20"/>
          <w:szCs w:val="20"/>
        </w:rPr>
      </w:pPr>
      <w:r>
        <w:rPr>
          <w:rFonts w:ascii="Calibri" w:eastAsia="Calibri" w:hAnsi="Calibri" w:cs="Calibri"/>
          <w:color w:val="666666"/>
          <w:sz w:val="20"/>
          <w:szCs w:val="20"/>
        </w:rPr>
        <w:t>Trace Systems</w:t>
      </w:r>
      <w:r>
        <w:rPr>
          <w:rFonts w:ascii="Calibri" w:eastAsia="Calibri" w:hAnsi="Calibri" w:cs="Calibri"/>
          <w:sz w:val="20"/>
          <w:szCs w:val="20"/>
        </w:rPr>
        <w:t xml:space="preserve"> </w:t>
      </w:r>
      <w:r>
        <w:rPr>
          <w:rFonts w:ascii="Calibri" w:eastAsia="Calibri" w:hAnsi="Calibri" w:cs="Calibri"/>
          <w:color w:val="666666"/>
          <w:sz w:val="20"/>
          <w:szCs w:val="20"/>
        </w:rPr>
        <w:t>-</w:t>
      </w:r>
      <w:r>
        <w:rPr>
          <w:rFonts w:ascii="Calibri" w:eastAsia="Calibri" w:hAnsi="Calibri" w:cs="Calibri"/>
          <w:sz w:val="20"/>
          <w:szCs w:val="20"/>
        </w:rPr>
        <w:t xml:space="preserve"> </w:t>
      </w:r>
      <w:r>
        <w:rPr>
          <w:rFonts w:ascii="Calibri" w:eastAsia="Calibri" w:hAnsi="Calibri" w:cs="Calibri"/>
          <w:color w:val="666666"/>
          <w:sz w:val="20"/>
          <w:szCs w:val="20"/>
        </w:rPr>
        <w:t>Tampa, FL</w:t>
      </w:r>
    </w:p>
    <w:p w14:paraId="4EBAAC05" w14:textId="77777777" w:rsidR="00877E79" w:rsidRDefault="00403828">
      <w:pPr>
        <w:spacing w:after="123" w:line="265" w:lineRule="auto"/>
        <w:ind w:left="-5" w:right="0"/>
        <w:rPr>
          <w:rFonts w:ascii="Calibri" w:eastAsia="Calibri" w:hAnsi="Calibri" w:cs="Calibri"/>
          <w:sz w:val="20"/>
          <w:szCs w:val="20"/>
        </w:rPr>
      </w:pPr>
      <w:r>
        <w:rPr>
          <w:rFonts w:ascii="Calibri" w:eastAsia="Calibri" w:hAnsi="Calibri" w:cs="Calibri"/>
          <w:color w:val="666666"/>
          <w:sz w:val="20"/>
          <w:szCs w:val="20"/>
        </w:rPr>
        <w:t>May 2016 to December 2017</w:t>
      </w:r>
    </w:p>
    <w:p w14:paraId="6A660BB0" w14:textId="77777777" w:rsidR="00877E79" w:rsidRDefault="00403828" w:rsidP="00417D8A">
      <w:pPr>
        <w:pStyle w:val="ListParagraph"/>
        <w:numPr>
          <w:ilvl w:val="0"/>
          <w:numId w:val="8"/>
        </w:numPr>
        <w:pBdr>
          <w:top w:val="nil"/>
          <w:left w:val="nil"/>
          <w:bottom w:val="nil"/>
          <w:right w:val="nil"/>
          <w:between w:val="nil"/>
        </w:pBdr>
        <w:spacing w:after="0"/>
        <w:ind w:right="6"/>
      </w:pPr>
      <w:r w:rsidRPr="00417D8A">
        <w:rPr>
          <w:rFonts w:ascii="Calibri" w:eastAsia="Calibri" w:hAnsi="Calibri" w:cs="Calibri"/>
          <w:color w:val="000000"/>
          <w:sz w:val="20"/>
          <w:szCs w:val="20"/>
        </w:rPr>
        <w:t xml:space="preserve">Responsible for multiple process development under virtual data center project including change, configuration, and release management; </w:t>
      </w:r>
    </w:p>
    <w:p w14:paraId="67DB50E7" w14:textId="77777777" w:rsidR="00877E79" w:rsidRDefault="00403828" w:rsidP="00417D8A">
      <w:pPr>
        <w:pStyle w:val="ListParagraph"/>
        <w:numPr>
          <w:ilvl w:val="0"/>
          <w:numId w:val="8"/>
        </w:numPr>
        <w:pBdr>
          <w:top w:val="nil"/>
          <w:left w:val="nil"/>
          <w:bottom w:val="nil"/>
          <w:right w:val="nil"/>
          <w:between w:val="nil"/>
        </w:pBdr>
        <w:spacing w:after="0"/>
        <w:ind w:right="6"/>
      </w:pPr>
      <w:r w:rsidRPr="00417D8A">
        <w:rPr>
          <w:rFonts w:ascii="Calibri" w:eastAsia="Calibri" w:hAnsi="Calibri" w:cs="Calibri"/>
          <w:color w:val="000000"/>
          <w:sz w:val="20"/>
          <w:szCs w:val="20"/>
        </w:rPr>
        <w:t xml:space="preserve">Project manager and administration responsible for overseeing tasking, project schedule, deliverables, and processes for several large project product initiatives; </w:t>
      </w:r>
    </w:p>
    <w:p w14:paraId="63BB9252" w14:textId="77777777" w:rsidR="00877E79" w:rsidRDefault="00403828" w:rsidP="00417D8A">
      <w:pPr>
        <w:pStyle w:val="ListParagraph"/>
        <w:numPr>
          <w:ilvl w:val="0"/>
          <w:numId w:val="8"/>
        </w:numPr>
        <w:pBdr>
          <w:top w:val="nil"/>
          <w:left w:val="nil"/>
          <w:bottom w:val="nil"/>
          <w:right w:val="nil"/>
          <w:between w:val="nil"/>
        </w:pBdr>
        <w:spacing w:after="0"/>
        <w:ind w:right="6"/>
      </w:pPr>
      <w:r w:rsidRPr="00417D8A">
        <w:rPr>
          <w:rFonts w:ascii="Calibri" w:eastAsia="Calibri" w:hAnsi="Calibri" w:cs="Calibri"/>
          <w:color w:val="000000"/>
          <w:sz w:val="20"/>
          <w:szCs w:val="20"/>
        </w:rPr>
        <w:t xml:space="preserve">Implement and maintain asset management system for use of tracking multi-million-dollar system; removing dependency of an excel database; </w:t>
      </w:r>
    </w:p>
    <w:p w14:paraId="2DE93CEA" w14:textId="77777777" w:rsidR="00877E79" w:rsidRDefault="00403828" w:rsidP="00417D8A">
      <w:pPr>
        <w:pStyle w:val="ListParagraph"/>
        <w:numPr>
          <w:ilvl w:val="0"/>
          <w:numId w:val="8"/>
        </w:numPr>
        <w:pBdr>
          <w:top w:val="nil"/>
          <w:left w:val="nil"/>
          <w:bottom w:val="nil"/>
          <w:right w:val="nil"/>
          <w:between w:val="nil"/>
        </w:pBdr>
        <w:spacing w:after="0"/>
        <w:ind w:right="6"/>
      </w:pPr>
      <w:r w:rsidRPr="00417D8A">
        <w:rPr>
          <w:rFonts w:ascii="Calibri" w:eastAsia="Calibri" w:hAnsi="Calibri" w:cs="Calibri"/>
          <w:color w:val="000000"/>
          <w:sz w:val="20"/>
          <w:szCs w:val="20"/>
        </w:rPr>
        <w:t xml:space="preserve">SharePoint administrator for company; building various requests such as project management sites, workflows, forms, and updates; </w:t>
      </w:r>
    </w:p>
    <w:p w14:paraId="67D2B0C7" w14:textId="77777777" w:rsidR="00877E79" w:rsidRDefault="00403828" w:rsidP="00417D8A">
      <w:pPr>
        <w:pStyle w:val="ListParagraph"/>
        <w:numPr>
          <w:ilvl w:val="0"/>
          <w:numId w:val="8"/>
        </w:numPr>
        <w:pBdr>
          <w:top w:val="nil"/>
          <w:left w:val="nil"/>
          <w:bottom w:val="nil"/>
          <w:right w:val="nil"/>
          <w:between w:val="nil"/>
        </w:pBdr>
        <w:spacing w:after="0"/>
        <w:ind w:right="6"/>
      </w:pPr>
      <w:r w:rsidRPr="00417D8A">
        <w:rPr>
          <w:rFonts w:ascii="Calibri" w:eastAsia="Calibri" w:hAnsi="Calibri" w:cs="Calibri"/>
          <w:color w:val="000000"/>
          <w:sz w:val="20"/>
          <w:szCs w:val="20"/>
        </w:rPr>
        <w:t xml:space="preserve">Performed as change, configuration and release (CCR) manager for Data Center program; </w:t>
      </w:r>
    </w:p>
    <w:p w14:paraId="18D49EFB" w14:textId="77777777" w:rsidR="00877E79" w:rsidRDefault="00403828" w:rsidP="00417D8A">
      <w:pPr>
        <w:pStyle w:val="ListParagraph"/>
        <w:numPr>
          <w:ilvl w:val="0"/>
          <w:numId w:val="8"/>
        </w:numPr>
        <w:pBdr>
          <w:top w:val="nil"/>
          <w:left w:val="nil"/>
          <w:bottom w:val="nil"/>
          <w:right w:val="nil"/>
          <w:between w:val="nil"/>
        </w:pBdr>
        <w:spacing w:after="188"/>
        <w:ind w:right="6"/>
      </w:pPr>
      <w:r w:rsidRPr="00417D8A">
        <w:rPr>
          <w:rFonts w:ascii="Calibri" w:eastAsia="Calibri" w:hAnsi="Calibri" w:cs="Calibri"/>
          <w:color w:val="000000"/>
          <w:sz w:val="20"/>
          <w:szCs w:val="20"/>
        </w:rPr>
        <w:t>Work with multiple COCOM's (customers) in development of requirements, track from start-to-finish, and a proven track record in keep stakeholders engaged throughout the life of multiple projects;</w:t>
      </w:r>
    </w:p>
    <w:p w14:paraId="2FE3D11C" w14:textId="77777777" w:rsidR="00877E79" w:rsidRDefault="00403828">
      <w:pPr>
        <w:pStyle w:val="Heading2"/>
        <w:ind w:left="-5"/>
        <w:rPr>
          <w:rFonts w:ascii="Calibri" w:eastAsia="Calibri" w:hAnsi="Calibri" w:cs="Calibri"/>
          <w:sz w:val="20"/>
          <w:szCs w:val="20"/>
        </w:rPr>
      </w:pPr>
      <w:r>
        <w:rPr>
          <w:rFonts w:ascii="Calibri" w:eastAsia="Calibri" w:hAnsi="Calibri" w:cs="Calibri"/>
          <w:sz w:val="20"/>
          <w:szCs w:val="20"/>
        </w:rPr>
        <w:t>Project Manager/Knowledge Management</w:t>
      </w:r>
    </w:p>
    <w:p w14:paraId="51D9F56A" w14:textId="77777777" w:rsidR="00877E79" w:rsidRDefault="00403828">
      <w:pPr>
        <w:spacing w:after="35" w:line="265" w:lineRule="auto"/>
        <w:ind w:left="-5" w:right="0"/>
        <w:rPr>
          <w:rFonts w:ascii="Calibri" w:eastAsia="Calibri" w:hAnsi="Calibri" w:cs="Calibri"/>
          <w:sz w:val="20"/>
          <w:szCs w:val="20"/>
        </w:rPr>
      </w:pPr>
      <w:r>
        <w:rPr>
          <w:rFonts w:ascii="Calibri" w:eastAsia="Calibri" w:hAnsi="Calibri" w:cs="Calibri"/>
          <w:color w:val="666666"/>
          <w:sz w:val="20"/>
          <w:szCs w:val="20"/>
        </w:rPr>
        <w:t>Verizon</w:t>
      </w:r>
      <w:r>
        <w:rPr>
          <w:rFonts w:ascii="Calibri" w:eastAsia="Calibri" w:hAnsi="Calibri" w:cs="Calibri"/>
          <w:sz w:val="20"/>
          <w:szCs w:val="20"/>
        </w:rPr>
        <w:t xml:space="preserve"> </w:t>
      </w:r>
      <w:r>
        <w:rPr>
          <w:rFonts w:ascii="Calibri" w:eastAsia="Calibri" w:hAnsi="Calibri" w:cs="Calibri"/>
          <w:color w:val="666666"/>
          <w:sz w:val="20"/>
          <w:szCs w:val="20"/>
        </w:rPr>
        <w:t>-</w:t>
      </w:r>
      <w:r>
        <w:rPr>
          <w:rFonts w:ascii="Calibri" w:eastAsia="Calibri" w:hAnsi="Calibri" w:cs="Calibri"/>
          <w:sz w:val="20"/>
          <w:szCs w:val="20"/>
        </w:rPr>
        <w:t xml:space="preserve"> </w:t>
      </w:r>
      <w:r>
        <w:rPr>
          <w:rFonts w:ascii="Calibri" w:eastAsia="Calibri" w:hAnsi="Calibri" w:cs="Calibri"/>
          <w:color w:val="666666"/>
          <w:sz w:val="20"/>
          <w:szCs w:val="20"/>
        </w:rPr>
        <w:t>Temple Terrace, FL</w:t>
      </w:r>
    </w:p>
    <w:p w14:paraId="31A8BFF8" w14:textId="77777777" w:rsidR="00877E79" w:rsidRDefault="00403828">
      <w:pPr>
        <w:spacing w:after="123" w:line="265" w:lineRule="auto"/>
        <w:ind w:left="-5" w:right="0"/>
        <w:rPr>
          <w:rFonts w:ascii="Calibri" w:eastAsia="Calibri" w:hAnsi="Calibri" w:cs="Calibri"/>
          <w:sz w:val="20"/>
          <w:szCs w:val="20"/>
        </w:rPr>
      </w:pPr>
      <w:r>
        <w:rPr>
          <w:rFonts w:ascii="Calibri" w:eastAsia="Calibri" w:hAnsi="Calibri" w:cs="Calibri"/>
          <w:color w:val="666666"/>
          <w:sz w:val="20"/>
          <w:szCs w:val="20"/>
        </w:rPr>
        <w:t>January 2012 to May 2016</w:t>
      </w:r>
    </w:p>
    <w:p w14:paraId="31D96C7B" w14:textId="77777777" w:rsidR="00877E79" w:rsidRDefault="00403828" w:rsidP="00417D8A">
      <w:pPr>
        <w:pStyle w:val="ListParagraph"/>
        <w:numPr>
          <w:ilvl w:val="0"/>
          <w:numId w:val="10"/>
        </w:numPr>
        <w:pBdr>
          <w:top w:val="nil"/>
          <w:left w:val="nil"/>
          <w:bottom w:val="nil"/>
          <w:right w:val="nil"/>
          <w:between w:val="nil"/>
        </w:pBdr>
        <w:spacing w:after="0"/>
        <w:ind w:right="6"/>
      </w:pPr>
      <w:r w:rsidRPr="00417D8A">
        <w:rPr>
          <w:rFonts w:ascii="Calibri" w:eastAsia="Calibri" w:hAnsi="Calibri" w:cs="Calibri"/>
          <w:color w:val="000000"/>
          <w:sz w:val="20"/>
          <w:szCs w:val="20"/>
        </w:rPr>
        <w:t xml:space="preserve">Author, update, validate, and maintain knowledge base articles for over 2000 different application within Verizon Telecom and Verizon Wireless for the IT Help Desk. Oversee the scripts used by inbound call and Live Chat Tier 1 agents and ensure information is captured to support Tier 2 and 3; </w:t>
      </w:r>
    </w:p>
    <w:p w14:paraId="7D2366EC" w14:textId="77777777" w:rsidR="00877E79" w:rsidRDefault="00403828" w:rsidP="00417D8A">
      <w:pPr>
        <w:pStyle w:val="ListParagraph"/>
        <w:numPr>
          <w:ilvl w:val="0"/>
          <w:numId w:val="10"/>
        </w:numPr>
        <w:pBdr>
          <w:top w:val="nil"/>
          <w:left w:val="nil"/>
          <w:bottom w:val="nil"/>
          <w:right w:val="nil"/>
          <w:between w:val="nil"/>
        </w:pBdr>
        <w:spacing w:after="0"/>
        <w:ind w:right="6"/>
      </w:pPr>
      <w:r w:rsidRPr="00417D8A">
        <w:rPr>
          <w:rFonts w:ascii="Calibri" w:eastAsia="Calibri" w:hAnsi="Calibri" w:cs="Calibri"/>
          <w:color w:val="000000"/>
          <w:sz w:val="20"/>
          <w:szCs w:val="20"/>
        </w:rPr>
        <w:t xml:space="preserve">Channel partnership lead with Verizon Indirect partners (Best Buy, Cellular Sales, etc.) to ensure accurate roll out of new applications, knowledgebase articles, and support product quality; </w:t>
      </w:r>
    </w:p>
    <w:p w14:paraId="52306D6F" w14:textId="77777777" w:rsidR="00877E79" w:rsidRDefault="00403828" w:rsidP="00417D8A">
      <w:pPr>
        <w:pStyle w:val="ListParagraph"/>
        <w:numPr>
          <w:ilvl w:val="0"/>
          <w:numId w:val="10"/>
        </w:numPr>
        <w:pBdr>
          <w:top w:val="nil"/>
          <w:left w:val="nil"/>
          <w:bottom w:val="nil"/>
          <w:right w:val="nil"/>
          <w:between w:val="nil"/>
        </w:pBdr>
        <w:spacing w:after="0"/>
        <w:ind w:right="6"/>
      </w:pPr>
      <w:r w:rsidRPr="00417D8A">
        <w:rPr>
          <w:rFonts w:ascii="Calibri" w:eastAsia="Calibri" w:hAnsi="Calibri" w:cs="Calibri"/>
          <w:color w:val="000000"/>
          <w:sz w:val="20"/>
          <w:szCs w:val="20"/>
        </w:rPr>
        <w:lastRenderedPageBreak/>
        <w:t>Android Mobile App developer – successfully created and deployed MobileIron Help app responsible for aiding all Android users’ installation of MobileIron across the Verizon footprint resulting in significant cost savings due to reduced calls into the IT Help Desk and added product quality.</w:t>
      </w:r>
    </w:p>
    <w:p w14:paraId="26E32559" w14:textId="77777777" w:rsidR="00877E79" w:rsidRDefault="00403828" w:rsidP="00417D8A">
      <w:pPr>
        <w:pStyle w:val="ListParagraph"/>
        <w:numPr>
          <w:ilvl w:val="0"/>
          <w:numId w:val="10"/>
        </w:numPr>
        <w:pBdr>
          <w:top w:val="nil"/>
          <w:left w:val="nil"/>
          <w:bottom w:val="nil"/>
          <w:right w:val="nil"/>
          <w:between w:val="nil"/>
        </w:pBdr>
        <w:spacing w:after="0"/>
        <w:ind w:right="6"/>
      </w:pPr>
      <w:r w:rsidRPr="00417D8A">
        <w:rPr>
          <w:rFonts w:ascii="Calibri" w:eastAsia="Calibri" w:hAnsi="Calibri" w:cs="Calibri"/>
          <w:color w:val="000000"/>
          <w:sz w:val="20"/>
          <w:szCs w:val="20"/>
        </w:rPr>
        <w:t xml:space="preserve">Maintain, update, author and validate </w:t>
      </w:r>
      <w:r w:rsidRPr="00417D8A">
        <w:rPr>
          <w:rFonts w:ascii="Calibri" w:eastAsia="Calibri" w:hAnsi="Calibri" w:cs="Calibri"/>
          <w:sz w:val="20"/>
          <w:szCs w:val="20"/>
        </w:rPr>
        <w:t>knowledge base</w:t>
      </w:r>
      <w:r w:rsidRPr="00417D8A">
        <w:rPr>
          <w:rFonts w:ascii="Calibri" w:eastAsia="Calibri" w:hAnsi="Calibri" w:cs="Calibri"/>
          <w:color w:val="000000"/>
          <w:sz w:val="20"/>
          <w:szCs w:val="20"/>
        </w:rPr>
        <w:t xml:space="preserve"> articles within the Help Desk's internal website for end user self-resolution to reduce calls into the Help Desk through the SharePoint system; </w:t>
      </w:r>
    </w:p>
    <w:p w14:paraId="731CA1FE" w14:textId="77777777" w:rsidR="00877E79" w:rsidRDefault="00403828" w:rsidP="00417D8A">
      <w:pPr>
        <w:pStyle w:val="ListParagraph"/>
        <w:numPr>
          <w:ilvl w:val="0"/>
          <w:numId w:val="10"/>
        </w:numPr>
        <w:pBdr>
          <w:top w:val="nil"/>
          <w:left w:val="nil"/>
          <w:bottom w:val="nil"/>
          <w:right w:val="nil"/>
          <w:between w:val="nil"/>
        </w:pBdr>
        <w:spacing w:after="0"/>
        <w:ind w:right="6"/>
      </w:pPr>
      <w:r w:rsidRPr="00417D8A">
        <w:rPr>
          <w:rFonts w:ascii="Calibri" w:eastAsia="Calibri" w:hAnsi="Calibri" w:cs="Calibri"/>
          <w:color w:val="000000"/>
          <w:sz w:val="20"/>
          <w:szCs w:val="20"/>
        </w:rPr>
        <w:t xml:space="preserve">Project manager responsible for implementation of various applications and internal complex projects vital to the success of Verizon. Most notable projects include: </w:t>
      </w:r>
    </w:p>
    <w:p w14:paraId="2C7F853C" w14:textId="77777777" w:rsidR="00877E79" w:rsidRPr="00417D8A" w:rsidRDefault="00403828" w:rsidP="00417D8A">
      <w:pPr>
        <w:pStyle w:val="ListParagraph"/>
        <w:numPr>
          <w:ilvl w:val="1"/>
          <w:numId w:val="10"/>
        </w:numPr>
        <w:pBdr>
          <w:top w:val="nil"/>
          <w:left w:val="nil"/>
          <w:bottom w:val="nil"/>
          <w:right w:val="nil"/>
          <w:between w:val="nil"/>
        </w:pBdr>
        <w:spacing w:after="0"/>
        <w:ind w:right="6"/>
        <w:rPr>
          <w:color w:val="000000"/>
          <w:sz w:val="20"/>
          <w:szCs w:val="20"/>
        </w:rPr>
      </w:pPr>
      <w:r w:rsidRPr="00417D8A">
        <w:rPr>
          <w:rFonts w:ascii="Calibri" w:eastAsia="Calibri" w:hAnsi="Calibri" w:cs="Calibri"/>
          <w:color w:val="000000"/>
          <w:sz w:val="20"/>
          <w:szCs w:val="20"/>
        </w:rPr>
        <w:t xml:space="preserve">Deployment &amp; replacement of Good for Enterprise with MobileIron for Verizon Wireline and Verizon Wireless; </w:t>
      </w:r>
    </w:p>
    <w:p w14:paraId="3327214B" w14:textId="77777777" w:rsidR="00877E79" w:rsidRPr="00417D8A" w:rsidRDefault="00403828" w:rsidP="00417D8A">
      <w:pPr>
        <w:pStyle w:val="ListParagraph"/>
        <w:numPr>
          <w:ilvl w:val="1"/>
          <w:numId w:val="10"/>
        </w:numPr>
        <w:pBdr>
          <w:top w:val="nil"/>
          <w:left w:val="nil"/>
          <w:bottom w:val="nil"/>
          <w:right w:val="nil"/>
          <w:between w:val="nil"/>
        </w:pBdr>
        <w:spacing w:after="0"/>
        <w:ind w:right="6"/>
        <w:rPr>
          <w:color w:val="000000"/>
          <w:sz w:val="20"/>
          <w:szCs w:val="20"/>
        </w:rPr>
      </w:pPr>
      <w:r w:rsidRPr="00417D8A">
        <w:rPr>
          <w:rFonts w:ascii="Calibri" w:eastAsia="Calibri" w:hAnsi="Calibri" w:cs="Calibri"/>
          <w:color w:val="000000"/>
          <w:sz w:val="20"/>
          <w:szCs w:val="20"/>
        </w:rPr>
        <w:t xml:space="preserve">Upgrade and migration from SharePoint 2007 to SharePoint 2013; </w:t>
      </w:r>
    </w:p>
    <w:p w14:paraId="7F35138F" w14:textId="77777777" w:rsidR="00877E79" w:rsidRPr="00417D8A" w:rsidRDefault="00403828" w:rsidP="00417D8A">
      <w:pPr>
        <w:pStyle w:val="ListParagraph"/>
        <w:numPr>
          <w:ilvl w:val="1"/>
          <w:numId w:val="10"/>
        </w:numPr>
        <w:pBdr>
          <w:top w:val="nil"/>
          <w:left w:val="nil"/>
          <w:bottom w:val="nil"/>
          <w:right w:val="nil"/>
          <w:between w:val="nil"/>
        </w:pBdr>
        <w:spacing w:after="0"/>
        <w:ind w:right="6"/>
        <w:rPr>
          <w:color w:val="000000"/>
          <w:sz w:val="20"/>
          <w:szCs w:val="20"/>
        </w:rPr>
      </w:pPr>
      <w:r w:rsidRPr="00417D8A">
        <w:rPr>
          <w:rFonts w:ascii="Calibri" w:eastAsia="Calibri" w:hAnsi="Calibri" w:cs="Calibri"/>
          <w:color w:val="000000"/>
          <w:sz w:val="20"/>
          <w:szCs w:val="20"/>
        </w:rPr>
        <w:t xml:space="preserve">Migrated 600 datacenter individuals from no service management tool to the use CMIS (internal service management application);  </w:t>
      </w:r>
    </w:p>
    <w:p w14:paraId="323C4292" w14:textId="77777777" w:rsidR="00877E79" w:rsidRPr="00417D8A" w:rsidRDefault="00403828" w:rsidP="00417D8A">
      <w:pPr>
        <w:pStyle w:val="ListParagraph"/>
        <w:numPr>
          <w:ilvl w:val="1"/>
          <w:numId w:val="10"/>
        </w:numPr>
        <w:pBdr>
          <w:top w:val="nil"/>
          <w:left w:val="nil"/>
          <w:bottom w:val="nil"/>
          <w:right w:val="nil"/>
          <w:between w:val="nil"/>
        </w:pBdr>
        <w:spacing w:after="0"/>
        <w:ind w:right="6"/>
        <w:rPr>
          <w:color w:val="000000"/>
          <w:sz w:val="20"/>
          <w:szCs w:val="20"/>
        </w:rPr>
      </w:pPr>
      <w:r w:rsidRPr="00417D8A">
        <w:rPr>
          <w:rFonts w:ascii="Calibri" w:eastAsia="Calibri" w:hAnsi="Calibri" w:cs="Calibri"/>
          <w:color w:val="000000"/>
          <w:sz w:val="20"/>
          <w:szCs w:val="20"/>
        </w:rPr>
        <w:t xml:space="preserve">Deployment of social media (Jive) from both an internal and external model to support end users &amp; provide self-resolution; </w:t>
      </w:r>
    </w:p>
    <w:p w14:paraId="4CD2AAFD" w14:textId="77777777" w:rsidR="00877E79" w:rsidRDefault="00403828" w:rsidP="00417D8A">
      <w:pPr>
        <w:pStyle w:val="ListParagraph"/>
        <w:numPr>
          <w:ilvl w:val="0"/>
          <w:numId w:val="10"/>
        </w:numPr>
        <w:pBdr>
          <w:top w:val="nil"/>
          <w:left w:val="nil"/>
          <w:bottom w:val="nil"/>
          <w:right w:val="nil"/>
          <w:between w:val="nil"/>
        </w:pBdr>
        <w:spacing w:after="0"/>
        <w:ind w:right="6"/>
      </w:pPr>
      <w:r w:rsidRPr="00417D8A">
        <w:rPr>
          <w:rFonts w:ascii="Calibri" w:eastAsia="Calibri" w:hAnsi="Calibri" w:cs="Calibri"/>
          <w:color w:val="000000"/>
          <w:sz w:val="20"/>
          <w:szCs w:val="20"/>
        </w:rPr>
        <w:t xml:space="preserve">Help Desk SharePoint Administrator, ITIL trained, and responsible for day-to-day processes &amp; procedures used within the IT Help Desk; </w:t>
      </w:r>
    </w:p>
    <w:p w14:paraId="48F67E7B" w14:textId="77777777" w:rsidR="00877E79" w:rsidRDefault="00403828" w:rsidP="00417D8A">
      <w:pPr>
        <w:pStyle w:val="ListParagraph"/>
        <w:numPr>
          <w:ilvl w:val="0"/>
          <w:numId w:val="10"/>
        </w:numPr>
        <w:pBdr>
          <w:top w:val="nil"/>
          <w:left w:val="nil"/>
          <w:bottom w:val="nil"/>
          <w:right w:val="nil"/>
          <w:between w:val="nil"/>
        </w:pBdr>
        <w:spacing w:after="192"/>
        <w:ind w:right="6"/>
      </w:pPr>
      <w:r w:rsidRPr="00417D8A">
        <w:rPr>
          <w:rFonts w:ascii="Calibri" w:eastAsia="Calibri" w:hAnsi="Calibri" w:cs="Calibri"/>
          <w:color w:val="000000"/>
          <w:sz w:val="20"/>
          <w:szCs w:val="20"/>
        </w:rPr>
        <w:t>Consistently meeting or exceeding team reviews for quality of work;</w:t>
      </w:r>
    </w:p>
    <w:p w14:paraId="335F14F8" w14:textId="77777777" w:rsidR="00877E79" w:rsidRDefault="00403828">
      <w:pPr>
        <w:pStyle w:val="Heading1"/>
        <w:ind w:left="-5"/>
        <w:rPr>
          <w:rFonts w:ascii="Calibri" w:eastAsia="Calibri" w:hAnsi="Calibri" w:cs="Calibri"/>
          <w:sz w:val="20"/>
          <w:szCs w:val="20"/>
        </w:rPr>
      </w:pPr>
      <w:r>
        <w:rPr>
          <w:rFonts w:ascii="Calibri" w:eastAsia="Calibri" w:hAnsi="Calibri" w:cs="Calibri"/>
          <w:sz w:val="20"/>
          <w:szCs w:val="20"/>
        </w:rPr>
        <w:t>Education</w:t>
      </w:r>
    </w:p>
    <w:p w14:paraId="61B4313A" w14:textId="77777777" w:rsidR="00877E79" w:rsidRDefault="00403828">
      <w:pPr>
        <w:spacing w:after="180" w:line="259" w:lineRule="auto"/>
        <w:ind w:left="0" w:right="-92"/>
        <w:rPr>
          <w:rFonts w:ascii="Calibri" w:eastAsia="Calibri" w:hAnsi="Calibri" w:cs="Calibri"/>
          <w:sz w:val="20"/>
          <w:szCs w:val="20"/>
        </w:rPr>
      </w:pPr>
      <w:r>
        <w:rPr>
          <w:rFonts w:ascii="Calibri" w:eastAsia="Calibri" w:hAnsi="Calibri" w:cs="Calibri"/>
          <w:noProof/>
          <w:sz w:val="20"/>
          <w:szCs w:val="20"/>
        </w:rPr>
        <mc:AlternateContent>
          <mc:Choice Requires="wpg">
            <w:drawing>
              <wp:inline distT="0" distB="0" distL="0" distR="0" wp14:anchorId="05045BC2" wp14:editId="1340DAF3">
                <wp:extent cx="5943600" cy="12700"/>
                <wp:effectExtent l="0" t="0" r="0" b="0"/>
                <wp:docPr id="5" name="Group 5"/>
                <wp:cNvGraphicFramePr/>
                <a:graphic xmlns:a="http://schemas.openxmlformats.org/drawingml/2006/main">
                  <a:graphicData uri="http://schemas.microsoft.com/office/word/2010/wordprocessingGroup">
                    <wpg:wgp>
                      <wpg:cNvGrpSpPr/>
                      <wpg:grpSpPr>
                        <a:xfrm>
                          <a:off x="0" y="0"/>
                          <a:ext cx="5943600" cy="12700"/>
                          <a:chOff x="2374200" y="3773650"/>
                          <a:chExt cx="5943600" cy="12700"/>
                        </a:xfrm>
                      </wpg:grpSpPr>
                      <wpg:grpSp>
                        <wpg:cNvPr id="6" name="Group 6"/>
                        <wpg:cNvGrpSpPr/>
                        <wpg:grpSpPr>
                          <a:xfrm>
                            <a:off x="2374200" y="3773650"/>
                            <a:ext cx="5943600" cy="12700"/>
                            <a:chOff x="0" y="0"/>
                            <a:chExt cx="5943600" cy="12700"/>
                          </a:xfrm>
                        </wpg:grpSpPr>
                        <wps:wsp>
                          <wps:cNvPr id="7" name="Rectangle 7"/>
                          <wps:cNvSpPr/>
                          <wps:spPr>
                            <a:xfrm>
                              <a:off x="0" y="0"/>
                              <a:ext cx="5943600" cy="12700"/>
                            </a:xfrm>
                            <a:prstGeom prst="rect">
                              <a:avLst/>
                            </a:prstGeom>
                            <a:noFill/>
                            <a:ln>
                              <a:noFill/>
                            </a:ln>
                          </wps:spPr>
                          <wps:txbx>
                            <w:txbxContent>
                              <w:p w14:paraId="507E75A0" w14:textId="77777777" w:rsidR="00877E79" w:rsidRDefault="00877E79">
                                <w:pPr>
                                  <w:spacing w:after="0" w:line="240" w:lineRule="auto"/>
                                  <w:ind w:left="0" w:right="0"/>
                                  <w:textDirection w:val="btLr"/>
                                </w:pPr>
                              </w:p>
                            </w:txbxContent>
                          </wps:txbx>
                          <wps:bodyPr spcFirstLastPara="1" wrap="square" lIns="91425" tIns="91425" rIns="91425" bIns="91425" anchor="ctr" anchorCtr="0"/>
                        </wps:wsp>
                        <wps:wsp>
                          <wps:cNvPr id="8" name="Freeform: Shape 8"/>
                          <wps:cNvSpPr/>
                          <wps:spPr>
                            <a:xfrm>
                              <a:off x="0" y="0"/>
                              <a:ext cx="5943600" cy="0"/>
                            </a:xfrm>
                            <a:custGeom>
                              <a:avLst/>
                              <a:gdLst/>
                              <a:ahLst/>
                              <a:cxnLst/>
                              <a:rect l="l" t="t" r="r" b="b"/>
                              <a:pathLst>
                                <a:path w="5943600" h="120000" extrusionOk="0">
                                  <a:moveTo>
                                    <a:pt x="0" y="0"/>
                                  </a:moveTo>
                                  <a:lnTo>
                                    <a:pt x="5943600" y="0"/>
                                  </a:lnTo>
                                </a:path>
                              </a:pathLst>
                            </a:custGeom>
                            <a:noFill/>
                            <a:ln w="12700" cap="flat" cmpd="sng">
                              <a:solidFill>
                                <a:srgbClr val="CCCCCC"/>
                              </a:solidFill>
                              <a:prstDash val="solid"/>
                              <a:miter lim="127000"/>
                              <a:headEnd type="none" w="sm" len="sm"/>
                              <a:tailEnd type="none" w="sm" len="sm"/>
                            </a:ln>
                          </wps:spPr>
                          <wps:bodyPr spcFirstLastPara="1" wrap="square" lIns="91425" tIns="91425" rIns="91425" bIns="91425" anchor="ctr" anchorCtr="0"/>
                        </wps:wsp>
                      </wpg:grpSp>
                    </wpg:wgp>
                  </a:graphicData>
                </a:graphic>
              </wp:inline>
            </w:drawing>
          </mc:Choice>
          <mc:Fallback>
            <w:pict>
              <v:group w14:anchorId="05045BC2" id="Group 5" o:spid="_x0000_s1030" style="width:468pt;height:1pt;mso-position-horizontal-relative:char;mso-position-vertical-relative:line" coordorigin="23742,37736" coordsize="5943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">
                <v:group id="Group 6" o:spid="_x0000_s1031" style="position:absolute;left:23742;top:37736;width:59436;height:127" coordsize="59436,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7" o:spid="_x0000_s1032" style="position:absolute;width:59436;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" filled="f" stroked="f">
                    <v:textbox inset="2.53958mm,2.53958mm,2.53958mm,2.53958mm">
                      <w:txbxContent>
                        <w:p w14:paraId="507E75A0" w14:textId="77777777" w:rsidR="00877E79" w:rsidRDefault="00877E79">
                          <w:pPr>
                            <w:spacing w:after="0" w:line="240" w:lineRule="auto"/>
                            <w:ind w:left="0" w:right="0"/>
                            <w:textDirection w:val="btLr"/>
                          </w:pPr>
                        </w:p>
                      </w:txbxContent>
                    </v:textbox>
                  </v:rect>
                  <v:shape id="Freeform: Shape 8" o:spid="_x0000_s1033" style="position:absolute;width:59436;height:0;visibility:visible;mso-wrap-style:square;v-text-anchor:middle" coordsize="59436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" path="m,l5943600,e" filled="f" strokecolor="#ccc" strokeweight="1pt">
                    <v:stroke startarrowwidth="narrow" startarrowlength="short" endarrowwidth="narrow" endarrowlength="short" miterlimit="83231f" joinstyle="miter"/>
                    <v:path arrowok="t" o:extrusionok="f"/>
                  </v:shape>
                </v:group>
                <w10:anchorlock/>
              </v:group>
            </w:pict>
          </mc:Fallback>
        </mc:AlternateContent>
      </w:r>
    </w:p>
    <w:p w14:paraId="58D174AE" w14:textId="77777777" w:rsidR="00877E79" w:rsidRDefault="00403828">
      <w:pPr>
        <w:pStyle w:val="Heading2"/>
        <w:ind w:left="-5"/>
        <w:rPr>
          <w:rFonts w:ascii="Calibri" w:eastAsia="Calibri" w:hAnsi="Calibri" w:cs="Calibri"/>
          <w:sz w:val="20"/>
          <w:szCs w:val="20"/>
        </w:rPr>
      </w:pPr>
      <w:r>
        <w:rPr>
          <w:rFonts w:ascii="Calibri" w:eastAsia="Calibri" w:hAnsi="Calibri" w:cs="Calibri"/>
          <w:sz w:val="20"/>
          <w:szCs w:val="20"/>
        </w:rPr>
        <w:t>Master’s in Science in Management (Project Management)</w:t>
      </w:r>
    </w:p>
    <w:p w14:paraId="767625A7" w14:textId="77777777" w:rsidR="00877E79" w:rsidRDefault="00403828">
      <w:pPr>
        <w:spacing w:after="188"/>
        <w:ind w:left="-5" w:right="3631"/>
        <w:rPr>
          <w:rFonts w:ascii="Calibri" w:eastAsia="Calibri" w:hAnsi="Calibri" w:cs="Calibri"/>
          <w:sz w:val="20"/>
          <w:szCs w:val="20"/>
        </w:rPr>
      </w:pPr>
      <w:r>
        <w:rPr>
          <w:rFonts w:ascii="Calibri" w:eastAsia="Calibri" w:hAnsi="Calibri" w:cs="Calibri"/>
          <w:sz w:val="20"/>
          <w:szCs w:val="20"/>
        </w:rPr>
        <w:t xml:space="preserve">University of Maryland-University College - Adelphi, MD </w:t>
      </w:r>
    </w:p>
    <w:p w14:paraId="2D8F6DD5" w14:textId="77777777" w:rsidR="00877E79" w:rsidRDefault="00403828">
      <w:pPr>
        <w:pStyle w:val="Heading2"/>
        <w:ind w:left="-5"/>
        <w:rPr>
          <w:rFonts w:ascii="Calibri" w:eastAsia="Calibri" w:hAnsi="Calibri" w:cs="Calibri"/>
          <w:sz w:val="20"/>
          <w:szCs w:val="20"/>
        </w:rPr>
      </w:pPr>
      <w:r>
        <w:rPr>
          <w:rFonts w:ascii="Calibri" w:eastAsia="Calibri" w:hAnsi="Calibri" w:cs="Calibri"/>
          <w:sz w:val="20"/>
          <w:szCs w:val="20"/>
        </w:rPr>
        <w:t>Master's Graduate Certificate in Project Management</w:t>
      </w:r>
    </w:p>
    <w:p w14:paraId="72754916" w14:textId="77777777" w:rsidR="00877E79" w:rsidRDefault="00403828">
      <w:pPr>
        <w:spacing w:after="188"/>
        <w:ind w:left="-5" w:right="3452"/>
        <w:rPr>
          <w:rFonts w:ascii="Calibri" w:eastAsia="Calibri" w:hAnsi="Calibri" w:cs="Calibri"/>
          <w:sz w:val="20"/>
          <w:szCs w:val="20"/>
        </w:rPr>
      </w:pPr>
      <w:r>
        <w:rPr>
          <w:rFonts w:ascii="Calibri" w:eastAsia="Calibri" w:hAnsi="Calibri" w:cs="Calibri"/>
          <w:sz w:val="20"/>
          <w:szCs w:val="20"/>
        </w:rPr>
        <w:t xml:space="preserve">University of Maryland-University College - Adelphi, MD </w:t>
      </w:r>
    </w:p>
    <w:p w14:paraId="1881C07D" w14:textId="77777777" w:rsidR="00877E79" w:rsidRDefault="00403828">
      <w:pPr>
        <w:pStyle w:val="Heading2"/>
        <w:ind w:left="-5"/>
        <w:rPr>
          <w:rFonts w:ascii="Calibri" w:eastAsia="Calibri" w:hAnsi="Calibri" w:cs="Calibri"/>
          <w:sz w:val="20"/>
          <w:szCs w:val="20"/>
        </w:rPr>
      </w:pPr>
      <w:r>
        <w:rPr>
          <w:rFonts w:ascii="Calibri" w:eastAsia="Calibri" w:hAnsi="Calibri" w:cs="Calibri"/>
          <w:sz w:val="20"/>
          <w:szCs w:val="20"/>
        </w:rPr>
        <w:t>Bachelor’s in Management Information Systems (BS)</w:t>
      </w:r>
    </w:p>
    <w:p w14:paraId="44C239AD" w14:textId="77777777" w:rsidR="00877E79" w:rsidRDefault="00403828">
      <w:pPr>
        <w:ind w:left="-5" w:right="6"/>
        <w:rPr>
          <w:rFonts w:ascii="Calibri" w:eastAsia="Calibri" w:hAnsi="Calibri" w:cs="Calibri"/>
          <w:sz w:val="20"/>
          <w:szCs w:val="20"/>
        </w:rPr>
      </w:pPr>
      <w:r>
        <w:rPr>
          <w:rFonts w:ascii="Calibri" w:eastAsia="Calibri" w:hAnsi="Calibri" w:cs="Calibri"/>
          <w:sz w:val="20"/>
          <w:szCs w:val="20"/>
        </w:rPr>
        <w:t>University of South Florida - Tampa, FL</w:t>
      </w:r>
    </w:p>
    <w:p w14:paraId="6A2B7983" w14:textId="77777777" w:rsidR="00877E79" w:rsidRDefault="00403828">
      <w:pPr>
        <w:pStyle w:val="Heading2"/>
        <w:ind w:left="0" w:firstLine="0"/>
        <w:rPr>
          <w:rFonts w:ascii="Calibri" w:eastAsia="Calibri" w:hAnsi="Calibri" w:cs="Calibri"/>
          <w:sz w:val="20"/>
          <w:szCs w:val="20"/>
        </w:rPr>
      </w:pPr>
      <w:r>
        <w:rPr>
          <w:rFonts w:ascii="Calibri" w:eastAsia="Calibri" w:hAnsi="Calibri" w:cs="Calibri"/>
          <w:sz w:val="20"/>
          <w:szCs w:val="20"/>
        </w:rPr>
        <w:t>Associate's in Electronic Technologies (AA)</w:t>
      </w:r>
    </w:p>
    <w:p w14:paraId="20E1845D" w14:textId="77777777" w:rsidR="00877E79" w:rsidRDefault="00403828">
      <w:pPr>
        <w:pStyle w:val="Heading2"/>
        <w:ind w:left="-5"/>
        <w:rPr>
          <w:rFonts w:ascii="Calibri" w:eastAsia="Calibri" w:hAnsi="Calibri" w:cs="Calibri"/>
          <w:b w:val="0"/>
          <w:sz w:val="20"/>
          <w:szCs w:val="20"/>
        </w:rPr>
      </w:pPr>
      <w:r>
        <w:rPr>
          <w:rFonts w:ascii="Calibri" w:eastAsia="Calibri" w:hAnsi="Calibri" w:cs="Calibri"/>
          <w:b w:val="0"/>
          <w:sz w:val="20"/>
          <w:szCs w:val="20"/>
        </w:rPr>
        <w:t xml:space="preserve">Coastline Community College - Fountain Valley, CA </w:t>
      </w:r>
    </w:p>
    <w:p w14:paraId="01E60C14" w14:textId="77777777" w:rsidR="00877E79" w:rsidRDefault="00877E79">
      <w:pPr>
        <w:ind w:left="0" w:right="6"/>
        <w:rPr>
          <w:rFonts w:ascii="Calibri" w:eastAsia="Calibri" w:hAnsi="Calibri" w:cs="Calibri"/>
          <w:sz w:val="20"/>
          <w:szCs w:val="20"/>
        </w:rPr>
      </w:pPr>
    </w:p>
    <w:p w14:paraId="716A060C" w14:textId="77777777" w:rsidR="00877E79" w:rsidRDefault="00403828">
      <w:pPr>
        <w:pStyle w:val="Heading1"/>
        <w:ind w:left="-5"/>
        <w:rPr>
          <w:rFonts w:ascii="Calibri" w:eastAsia="Calibri" w:hAnsi="Calibri" w:cs="Calibri"/>
          <w:sz w:val="20"/>
          <w:szCs w:val="20"/>
        </w:rPr>
      </w:pPr>
      <w:r>
        <w:rPr>
          <w:rFonts w:ascii="Calibri" w:eastAsia="Calibri" w:hAnsi="Calibri" w:cs="Calibri"/>
          <w:sz w:val="20"/>
          <w:szCs w:val="20"/>
        </w:rPr>
        <w:t>Professional Links</w:t>
      </w:r>
    </w:p>
    <w:p w14:paraId="0B76EFB4" w14:textId="77777777" w:rsidR="00877E79" w:rsidRDefault="00403828">
      <w:pPr>
        <w:spacing w:after="200" w:line="259" w:lineRule="auto"/>
        <w:ind w:left="0" w:right="-92"/>
        <w:rPr>
          <w:rFonts w:ascii="Calibri" w:eastAsia="Calibri" w:hAnsi="Calibri" w:cs="Calibri"/>
          <w:sz w:val="20"/>
          <w:szCs w:val="20"/>
        </w:rPr>
      </w:pPr>
      <w:r>
        <w:rPr>
          <w:rFonts w:ascii="Calibri" w:eastAsia="Calibri" w:hAnsi="Calibri" w:cs="Calibri"/>
          <w:noProof/>
          <w:sz w:val="20"/>
          <w:szCs w:val="20"/>
        </w:rPr>
        <mc:AlternateContent>
          <mc:Choice Requires="wpg">
            <w:drawing>
              <wp:inline distT="0" distB="0" distL="0" distR="0" wp14:anchorId="59C51496" wp14:editId="78B3A36B">
                <wp:extent cx="5943600" cy="12700"/>
                <wp:effectExtent l="0" t="0" r="0" b="0"/>
                <wp:docPr id="13" name="Group 13"/>
                <wp:cNvGraphicFramePr/>
                <a:graphic xmlns:a="http://schemas.openxmlformats.org/drawingml/2006/main">
                  <a:graphicData uri="http://schemas.microsoft.com/office/word/2010/wordprocessingGroup">
                    <wpg:wgp>
                      <wpg:cNvGrpSpPr/>
                      <wpg:grpSpPr>
                        <a:xfrm>
                          <a:off x="0" y="0"/>
                          <a:ext cx="5943600" cy="12700"/>
                          <a:chOff x="2374200" y="3773650"/>
                          <a:chExt cx="5943600" cy="12700"/>
                        </a:xfrm>
                      </wpg:grpSpPr>
                      <wpg:grpSp>
                        <wpg:cNvPr id="14" name="Group 14"/>
                        <wpg:cNvGrpSpPr/>
                        <wpg:grpSpPr>
                          <a:xfrm>
                            <a:off x="2374200" y="3773650"/>
                            <a:ext cx="5943600" cy="12700"/>
                            <a:chOff x="0" y="0"/>
                            <a:chExt cx="5943600" cy="12700"/>
                          </a:xfrm>
                        </wpg:grpSpPr>
                        <wps:wsp>
                          <wps:cNvPr id="15" name="Rectangle 15"/>
                          <wps:cNvSpPr/>
                          <wps:spPr>
                            <a:xfrm>
                              <a:off x="0" y="0"/>
                              <a:ext cx="5943600" cy="12700"/>
                            </a:xfrm>
                            <a:prstGeom prst="rect">
                              <a:avLst/>
                            </a:prstGeom>
                            <a:noFill/>
                            <a:ln>
                              <a:noFill/>
                            </a:ln>
                          </wps:spPr>
                          <wps:txbx>
                            <w:txbxContent>
                              <w:p w14:paraId="62425FB4" w14:textId="77777777" w:rsidR="00877E79" w:rsidRDefault="00877E79">
                                <w:pPr>
                                  <w:spacing w:after="0" w:line="240" w:lineRule="auto"/>
                                  <w:ind w:left="0" w:right="0"/>
                                  <w:textDirection w:val="btLr"/>
                                </w:pPr>
                              </w:p>
                            </w:txbxContent>
                          </wps:txbx>
                          <wps:bodyPr spcFirstLastPara="1" wrap="square" lIns="91425" tIns="91425" rIns="91425" bIns="91425" anchor="ctr" anchorCtr="0"/>
                        </wps:wsp>
                        <wps:wsp>
                          <wps:cNvPr id="16" name="Freeform: Shape 16"/>
                          <wps:cNvSpPr/>
                          <wps:spPr>
                            <a:xfrm>
                              <a:off x="0" y="0"/>
                              <a:ext cx="5943600" cy="0"/>
                            </a:xfrm>
                            <a:custGeom>
                              <a:avLst/>
                              <a:gdLst/>
                              <a:ahLst/>
                              <a:cxnLst/>
                              <a:rect l="l" t="t" r="r" b="b"/>
                              <a:pathLst>
                                <a:path w="5943600" h="120000" extrusionOk="0">
                                  <a:moveTo>
                                    <a:pt x="0" y="0"/>
                                  </a:moveTo>
                                  <a:lnTo>
                                    <a:pt x="5943600" y="0"/>
                                  </a:lnTo>
                                </a:path>
                              </a:pathLst>
                            </a:custGeom>
                            <a:noFill/>
                            <a:ln w="12700" cap="flat" cmpd="sng">
                              <a:solidFill>
                                <a:srgbClr val="CCCCCC"/>
                              </a:solidFill>
                              <a:prstDash val="solid"/>
                              <a:miter lim="127000"/>
                              <a:headEnd type="none" w="sm" len="sm"/>
                              <a:tailEnd type="none" w="sm" len="sm"/>
                            </a:ln>
                          </wps:spPr>
                          <wps:bodyPr spcFirstLastPara="1" wrap="square" lIns="91425" tIns="91425" rIns="91425" bIns="91425" anchor="ctr" anchorCtr="0"/>
                        </wps:wsp>
                      </wpg:grpSp>
                    </wpg:wgp>
                  </a:graphicData>
                </a:graphic>
              </wp:inline>
            </w:drawing>
          </mc:Choice>
          <mc:Fallback>
            <w:pict>
              <v:group w14:anchorId="59C51496" id="Group 13" o:spid="_x0000_s1034" style="width:468pt;height:1pt;mso-position-horizontal-relative:char;mso-position-vertical-relative:line" coordorigin="23742,37736" coordsize="5943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">
                <v:group id="Group 14" o:spid="_x0000_s1035" style="position:absolute;left:23742;top:37736;width:59436;height:127" coordsize="59436,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rect id="Rectangle 15" o:spid="_x0000_s1036" style="position:absolute;width:59436;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" filled="f" stroked="f">
                    <v:textbox inset="2.53958mm,2.53958mm,2.53958mm,2.53958mm">
                      <w:txbxContent>
                        <w:p w14:paraId="62425FB4" w14:textId="77777777" w:rsidR="00877E79" w:rsidRDefault="00877E79">
                          <w:pPr>
                            <w:spacing w:after="0" w:line="240" w:lineRule="auto"/>
                            <w:ind w:left="0" w:right="0"/>
                            <w:textDirection w:val="btLr"/>
                          </w:pPr>
                        </w:p>
                      </w:txbxContent>
                    </v:textbox>
                  </v:rect>
                  <v:shape id="Freeform: Shape 16" o:spid="_x0000_s1037" style="position:absolute;width:59436;height:0;visibility:visible;mso-wrap-style:square;v-text-anchor:middle" coordsize="59436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" path="m,l5943600,e" filled="f" strokecolor="#ccc" strokeweight="1pt">
                    <v:stroke startarrowwidth="narrow" startarrowlength="short" endarrowwidth="narrow" endarrowlength="short" miterlimit="83231f" joinstyle="miter"/>
                    <v:path arrowok="t" o:extrusionok="f"/>
                  </v:shape>
                </v:group>
                <w10:anchorlock/>
              </v:group>
            </w:pict>
          </mc:Fallback>
        </mc:AlternateContent>
      </w:r>
    </w:p>
    <w:p w14:paraId="7C3EF5F4" w14:textId="75A97BB9" w:rsidR="00877E79" w:rsidRPr="004D689A" w:rsidRDefault="00E80070">
      <w:pPr>
        <w:pStyle w:val="Heading1"/>
        <w:ind w:left="-5"/>
        <w:rPr>
          <w:sz w:val="18"/>
          <w:szCs w:val="18"/>
        </w:rPr>
      </w:pPr>
      <w:hyperlink r:id="rId6" w:history="1">
        <w:r w:rsidR="004D689A" w:rsidRPr="004D689A">
          <w:rPr>
            <w:rStyle w:val="Hyperlink"/>
            <w:sz w:val="18"/>
            <w:szCs w:val="18"/>
          </w:rPr>
          <w:t>https://www.linkedin.com/in/jason-r-long-pgmp-pmp-m-s-2b863933/</w:t>
        </w:r>
      </w:hyperlink>
    </w:p>
    <w:p w14:paraId="618CDFA3" w14:textId="77777777" w:rsidR="004D689A" w:rsidRPr="004D689A" w:rsidRDefault="004D689A" w:rsidP="004D689A"/>
    <w:p w14:paraId="166E9957" w14:textId="77777777" w:rsidR="00877E79" w:rsidRDefault="00403828">
      <w:pPr>
        <w:pStyle w:val="Heading1"/>
        <w:ind w:left="-5"/>
        <w:rPr>
          <w:rFonts w:ascii="Calibri" w:eastAsia="Calibri" w:hAnsi="Calibri" w:cs="Calibri"/>
          <w:sz w:val="20"/>
          <w:szCs w:val="20"/>
        </w:rPr>
      </w:pPr>
      <w:r>
        <w:rPr>
          <w:rFonts w:ascii="Calibri" w:eastAsia="Calibri" w:hAnsi="Calibri" w:cs="Calibri"/>
          <w:sz w:val="20"/>
          <w:szCs w:val="20"/>
        </w:rPr>
        <w:t>Military Service</w:t>
      </w:r>
    </w:p>
    <w:p w14:paraId="2BFD5049" w14:textId="77777777" w:rsidR="00877E79" w:rsidRDefault="00403828">
      <w:pPr>
        <w:spacing w:after="200" w:line="259" w:lineRule="auto"/>
        <w:ind w:left="0" w:right="-92"/>
        <w:rPr>
          <w:rFonts w:ascii="Calibri" w:eastAsia="Calibri" w:hAnsi="Calibri" w:cs="Calibri"/>
          <w:sz w:val="20"/>
          <w:szCs w:val="20"/>
        </w:rPr>
      </w:pPr>
      <w:r>
        <w:rPr>
          <w:rFonts w:ascii="Calibri" w:eastAsia="Calibri" w:hAnsi="Calibri" w:cs="Calibri"/>
          <w:noProof/>
          <w:sz w:val="20"/>
          <w:szCs w:val="20"/>
        </w:rPr>
        <mc:AlternateContent>
          <mc:Choice Requires="wpg">
            <w:drawing>
              <wp:inline distT="0" distB="0" distL="0" distR="0" wp14:anchorId="1E91336A" wp14:editId="436E2095">
                <wp:extent cx="5943600" cy="12700"/>
                <wp:effectExtent l="0" t="0" r="0" b="0"/>
                <wp:docPr id="17" name="Group 17"/>
                <wp:cNvGraphicFramePr/>
                <a:graphic xmlns:a="http://schemas.openxmlformats.org/drawingml/2006/main">
                  <a:graphicData uri="http://schemas.microsoft.com/office/word/2010/wordprocessingGroup">
                    <wpg:wgp>
                      <wpg:cNvGrpSpPr/>
                      <wpg:grpSpPr>
                        <a:xfrm>
                          <a:off x="0" y="0"/>
                          <a:ext cx="5943600" cy="12700"/>
                          <a:chOff x="2374200" y="3773650"/>
                          <a:chExt cx="5943600" cy="12700"/>
                        </a:xfrm>
                      </wpg:grpSpPr>
                      <wpg:grpSp>
                        <wpg:cNvPr id="18" name="Group 18"/>
                        <wpg:cNvGrpSpPr/>
                        <wpg:grpSpPr>
                          <a:xfrm>
                            <a:off x="2374200" y="3773650"/>
                            <a:ext cx="5943600" cy="12700"/>
                            <a:chOff x="0" y="0"/>
                            <a:chExt cx="5943600" cy="12700"/>
                          </a:xfrm>
                        </wpg:grpSpPr>
                        <wps:wsp>
                          <wps:cNvPr id="19" name="Rectangle 19"/>
                          <wps:cNvSpPr/>
                          <wps:spPr>
                            <a:xfrm>
                              <a:off x="0" y="0"/>
                              <a:ext cx="5943600" cy="12700"/>
                            </a:xfrm>
                            <a:prstGeom prst="rect">
                              <a:avLst/>
                            </a:prstGeom>
                            <a:noFill/>
                            <a:ln>
                              <a:noFill/>
                            </a:ln>
                          </wps:spPr>
                          <wps:txbx>
                            <w:txbxContent>
                              <w:p w14:paraId="6CEA7B64" w14:textId="77777777" w:rsidR="00877E79" w:rsidRDefault="00877E79">
                                <w:pPr>
                                  <w:spacing w:after="0" w:line="240" w:lineRule="auto"/>
                                  <w:ind w:left="0" w:right="0"/>
                                  <w:textDirection w:val="btLr"/>
                                </w:pPr>
                              </w:p>
                            </w:txbxContent>
                          </wps:txbx>
                          <wps:bodyPr spcFirstLastPara="1" wrap="square" lIns="91425" tIns="91425" rIns="91425" bIns="91425" anchor="ctr" anchorCtr="0"/>
                        </wps:wsp>
                        <wps:wsp>
                          <wps:cNvPr id="20" name="Freeform: Shape 20"/>
                          <wps:cNvSpPr/>
                          <wps:spPr>
                            <a:xfrm>
                              <a:off x="0" y="0"/>
                              <a:ext cx="5943600" cy="0"/>
                            </a:xfrm>
                            <a:custGeom>
                              <a:avLst/>
                              <a:gdLst/>
                              <a:ahLst/>
                              <a:cxnLst/>
                              <a:rect l="l" t="t" r="r" b="b"/>
                              <a:pathLst>
                                <a:path w="5943600" h="120000" extrusionOk="0">
                                  <a:moveTo>
                                    <a:pt x="0" y="0"/>
                                  </a:moveTo>
                                  <a:lnTo>
                                    <a:pt x="5943600" y="0"/>
                                  </a:lnTo>
                                </a:path>
                              </a:pathLst>
                            </a:custGeom>
                            <a:noFill/>
                            <a:ln w="12700" cap="flat" cmpd="sng">
                              <a:solidFill>
                                <a:srgbClr val="CCCCCC"/>
                              </a:solidFill>
                              <a:prstDash val="solid"/>
                              <a:miter lim="127000"/>
                              <a:headEnd type="none" w="sm" len="sm"/>
                              <a:tailEnd type="none" w="sm" len="sm"/>
                            </a:ln>
                          </wps:spPr>
                          <wps:bodyPr spcFirstLastPara="1" wrap="square" lIns="91425" tIns="91425" rIns="91425" bIns="91425" anchor="ctr" anchorCtr="0"/>
                        </wps:wsp>
                      </wpg:grpSp>
                    </wpg:wgp>
                  </a:graphicData>
                </a:graphic>
              </wp:inline>
            </w:drawing>
          </mc:Choice>
          <mc:Fallback>
            <w:pict>
              <v:group w14:anchorId="1E91336A" id="Group 17" o:spid="_x0000_s1038" style="width:468pt;height:1pt;mso-position-horizontal-relative:char;mso-position-vertical-relative:line" coordorigin="23742,37736" coordsize="5943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">
                <v:group id="Group 18" o:spid="_x0000_s1039" style="position:absolute;left:23742;top:37736;width:59436;height:127" coordsize="59436,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Rectangle 19" o:spid="_x0000_s1040" style="position:absolute;width:59436;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" filled="f" stroked="f">
                    <v:textbox inset="2.53958mm,2.53958mm,2.53958mm,2.53958mm">
                      <w:txbxContent>
                        <w:p w14:paraId="6CEA7B64" w14:textId="77777777" w:rsidR="00877E79" w:rsidRDefault="00877E79">
                          <w:pPr>
                            <w:spacing w:after="0" w:line="240" w:lineRule="auto"/>
                            <w:ind w:left="0" w:right="0"/>
                            <w:textDirection w:val="btLr"/>
                          </w:pPr>
                        </w:p>
                      </w:txbxContent>
                    </v:textbox>
                  </v:rect>
                  <v:shape id="Freeform: Shape 20" o:spid="_x0000_s1041" style="position:absolute;width:59436;height:0;visibility:visible;mso-wrap-style:square;v-text-anchor:middle" coordsize="59436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" path="m,l5943600,e" filled="f" strokecolor="#ccc" strokeweight="1pt">
                    <v:stroke startarrowwidth="narrow" startarrowlength="short" endarrowwidth="narrow" endarrowlength="short" miterlimit="83231f" joinstyle="miter"/>
                    <v:path arrowok="t" o:extrusionok="f"/>
                  </v:shape>
                </v:group>
                <w10:anchorlock/>
              </v:group>
            </w:pict>
          </mc:Fallback>
        </mc:AlternateContent>
      </w:r>
    </w:p>
    <w:p w14:paraId="2FFDC468" w14:textId="77777777" w:rsidR="00877E79" w:rsidRDefault="00403828">
      <w:pPr>
        <w:spacing w:after="39" w:line="259" w:lineRule="auto"/>
        <w:ind w:left="-5" w:right="0"/>
        <w:rPr>
          <w:rFonts w:ascii="Calibri" w:eastAsia="Calibri" w:hAnsi="Calibri" w:cs="Calibri"/>
          <w:sz w:val="20"/>
          <w:szCs w:val="20"/>
        </w:rPr>
      </w:pPr>
      <w:r>
        <w:rPr>
          <w:rFonts w:ascii="Calibri" w:eastAsia="Calibri" w:hAnsi="Calibri" w:cs="Calibri"/>
          <w:b/>
          <w:sz w:val="20"/>
          <w:szCs w:val="20"/>
        </w:rPr>
        <w:t>Branch: Navy</w:t>
      </w:r>
    </w:p>
    <w:p w14:paraId="356492FD" w14:textId="77777777" w:rsidR="00877E79" w:rsidRDefault="00403828">
      <w:pPr>
        <w:ind w:left="-5" w:right="6"/>
        <w:rPr>
          <w:rFonts w:ascii="Calibri" w:eastAsia="Calibri" w:hAnsi="Calibri" w:cs="Calibri"/>
          <w:sz w:val="20"/>
          <w:szCs w:val="20"/>
        </w:rPr>
      </w:pPr>
      <w:r>
        <w:rPr>
          <w:rFonts w:ascii="Calibri" w:eastAsia="Calibri" w:hAnsi="Calibri" w:cs="Calibri"/>
          <w:sz w:val="20"/>
          <w:szCs w:val="20"/>
        </w:rPr>
        <w:t>Rank: E6</w:t>
      </w:r>
    </w:p>
    <w:p w14:paraId="6E67B924" w14:textId="77777777" w:rsidR="00877E79" w:rsidRDefault="00403828">
      <w:pPr>
        <w:spacing w:after="123" w:line="265" w:lineRule="auto"/>
        <w:ind w:left="-5" w:right="0"/>
        <w:rPr>
          <w:rFonts w:ascii="Calibri" w:eastAsia="Calibri" w:hAnsi="Calibri" w:cs="Calibri"/>
          <w:sz w:val="20"/>
          <w:szCs w:val="20"/>
        </w:rPr>
      </w:pPr>
      <w:r>
        <w:rPr>
          <w:rFonts w:ascii="Calibri" w:eastAsia="Calibri" w:hAnsi="Calibri" w:cs="Calibri"/>
          <w:color w:val="666666"/>
          <w:sz w:val="20"/>
          <w:szCs w:val="20"/>
        </w:rPr>
        <w:t xml:space="preserve">Honorable Discharged </w:t>
      </w:r>
    </w:p>
    <w:p w14:paraId="1C3693FD" w14:textId="15634AB3" w:rsidR="00877E79" w:rsidRDefault="00403828">
      <w:pPr>
        <w:spacing w:after="456"/>
        <w:ind w:left="-5" w:right="6"/>
        <w:rPr>
          <w:rFonts w:ascii="Calibri" w:eastAsia="Calibri" w:hAnsi="Calibri" w:cs="Calibri"/>
          <w:sz w:val="20"/>
          <w:szCs w:val="20"/>
        </w:rPr>
      </w:pPr>
      <w:r>
        <w:rPr>
          <w:rFonts w:ascii="Calibri" w:eastAsia="Calibri" w:hAnsi="Calibri" w:cs="Calibri"/>
          <w:sz w:val="20"/>
          <w:szCs w:val="20"/>
        </w:rPr>
        <w:lastRenderedPageBreak/>
        <w:t xml:space="preserve">Responsible for all operational and administrative aspects of the submarine's computer and control mechanisms used in weapons systems and related programs (including all Submarine LAN systems).  Stationed aboard </w:t>
      </w:r>
      <w:r w:rsidR="00631073">
        <w:rPr>
          <w:rFonts w:ascii="Calibri" w:eastAsia="Calibri" w:hAnsi="Calibri" w:cs="Calibri"/>
          <w:sz w:val="20"/>
          <w:szCs w:val="20"/>
        </w:rPr>
        <w:t>three (</w:t>
      </w:r>
      <w:r>
        <w:rPr>
          <w:rFonts w:ascii="Calibri" w:eastAsia="Calibri" w:hAnsi="Calibri" w:cs="Calibri"/>
          <w:sz w:val="20"/>
          <w:szCs w:val="20"/>
        </w:rPr>
        <w:t>3</w:t>
      </w:r>
      <w:r w:rsidR="00631073">
        <w:rPr>
          <w:rFonts w:ascii="Calibri" w:eastAsia="Calibri" w:hAnsi="Calibri" w:cs="Calibri"/>
          <w:sz w:val="20"/>
          <w:szCs w:val="20"/>
        </w:rPr>
        <w:t>)</w:t>
      </w:r>
      <w:r>
        <w:rPr>
          <w:rFonts w:ascii="Calibri" w:eastAsia="Calibri" w:hAnsi="Calibri" w:cs="Calibri"/>
          <w:sz w:val="20"/>
          <w:szCs w:val="20"/>
        </w:rPr>
        <w:t xml:space="preserve"> fast attack nuclear submarines during the honorable tour of duty.  Previous held TS/SCI clearance</w:t>
      </w:r>
      <w:r w:rsidR="00631073">
        <w:rPr>
          <w:rFonts w:ascii="Calibri" w:eastAsia="Calibri" w:hAnsi="Calibri" w:cs="Calibri"/>
          <w:sz w:val="20"/>
          <w:szCs w:val="20"/>
        </w:rPr>
        <w:t xml:space="preserve"> that expired due to seeking college degree post-military service.</w:t>
      </w:r>
    </w:p>
    <w:p w14:paraId="74D818C3" w14:textId="77777777" w:rsidR="00877E79" w:rsidRDefault="00403828">
      <w:pPr>
        <w:pStyle w:val="Heading1"/>
        <w:ind w:left="-5"/>
        <w:rPr>
          <w:rFonts w:ascii="Calibri" w:eastAsia="Calibri" w:hAnsi="Calibri" w:cs="Calibri"/>
          <w:sz w:val="20"/>
          <w:szCs w:val="20"/>
        </w:rPr>
      </w:pPr>
      <w:r>
        <w:rPr>
          <w:rFonts w:ascii="Calibri" w:eastAsia="Calibri" w:hAnsi="Calibri" w:cs="Calibri"/>
          <w:sz w:val="20"/>
          <w:szCs w:val="20"/>
        </w:rPr>
        <w:t>Awards</w:t>
      </w:r>
    </w:p>
    <w:p w14:paraId="213AF876" w14:textId="77777777" w:rsidR="00877E79" w:rsidRDefault="00403828">
      <w:pPr>
        <w:spacing w:after="180" w:line="259" w:lineRule="auto"/>
        <w:ind w:left="0" w:right="-92"/>
        <w:rPr>
          <w:rFonts w:ascii="Calibri" w:eastAsia="Calibri" w:hAnsi="Calibri" w:cs="Calibri"/>
          <w:sz w:val="20"/>
          <w:szCs w:val="20"/>
        </w:rPr>
      </w:pPr>
      <w:r>
        <w:rPr>
          <w:rFonts w:ascii="Calibri" w:eastAsia="Calibri" w:hAnsi="Calibri" w:cs="Calibri"/>
          <w:noProof/>
          <w:sz w:val="20"/>
          <w:szCs w:val="20"/>
        </w:rPr>
        <mc:AlternateContent>
          <mc:Choice Requires="wpg">
            <w:drawing>
              <wp:inline distT="0" distB="0" distL="0" distR="0" wp14:anchorId="72E4BB02" wp14:editId="4BE7357C">
                <wp:extent cx="5943600" cy="12700"/>
                <wp:effectExtent l="0" t="0" r="0" b="0"/>
                <wp:docPr id="21" name="Group 21"/>
                <wp:cNvGraphicFramePr/>
                <a:graphic xmlns:a="http://schemas.openxmlformats.org/drawingml/2006/main">
                  <a:graphicData uri="http://schemas.microsoft.com/office/word/2010/wordprocessingGroup">
                    <wpg:wgp>
                      <wpg:cNvGrpSpPr/>
                      <wpg:grpSpPr>
                        <a:xfrm>
                          <a:off x="0" y="0"/>
                          <a:ext cx="5943600" cy="12700"/>
                          <a:chOff x="2374200" y="3773650"/>
                          <a:chExt cx="5943600" cy="12700"/>
                        </a:xfrm>
                      </wpg:grpSpPr>
                      <wpg:grpSp>
                        <wpg:cNvPr id="22" name="Group 22"/>
                        <wpg:cNvGrpSpPr/>
                        <wpg:grpSpPr>
                          <a:xfrm>
                            <a:off x="2374200" y="3773650"/>
                            <a:ext cx="5943600" cy="12700"/>
                            <a:chOff x="0" y="0"/>
                            <a:chExt cx="5943600" cy="12700"/>
                          </a:xfrm>
                        </wpg:grpSpPr>
                        <wps:wsp>
                          <wps:cNvPr id="23" name="Rectangle 23"/>
                          <wps:cNvSpPr/>
                          <wps:spPr>
                            <a:xfrm>
                              <a:off x="0" y="0"/>
                              <a:ext cx="5943600" cy="12700"/>
                            </a:xfrm>
                            <a:prstGeom prst="rect">
                              <a:avLst/>
                            </a:prstGeom>
                            <a:noFill/>
                            <a:ln>
                              <a:noFill/>
                            </a:ln>
                          </wps:spPr>
                          <wps:txbx>
                            <w:txbxContent>
                              <w:p w14:paraId="7FC5E75C" w14:textId="77777777" w:rsidR="00877E79" w:rsidRDefault="00877E79">
                                <w:pPr>
                                  <w:spacing w:after="0" w:line="240" w:lineRule="auto"/>
                                  <w:ind w:left="0" w:right="0"/>
                                  <w:textDirection w:val="btLr"/>
                                </w:pPr>
                              </w:p>
                            </w:txbxContent>
                          </wps:txbx>
                          <wps:bodyPr spcFirstLastPara="1" wrap="square" lIns="91425" tIns="91425" rIns="91425" bIns="91425" anchor="ctr" anchorCtr="0"/>
                        </wps:wsp>
                        <wps:wsp>
                          <wps:cNvPr id="24" name="Freeform: Shape 24"/>
                          <wps:cNvSpPr/>
                          <wps:spPr>
                            <a:xfrm>
                              <a:off x="0" y="0"/>
                              <a:ext cx="5943600" cy="0"/>
                            </a:xfrm>
                            <a:custGeom>
                              <a:avLst/>
                              <a:gdLst/>
                              <a:ahLst/>
                              <a:cxnLst/>
                              <a:rect l="l" t="t" r="r" b="b"/>
                              <a:pathLst>
                                <a:path w="5943600" h="120000" extrusionOk="0">
                                  <a:moveTo>
                                    <a:pt x="0" y="0"/>
                                  </a:moveTo>
                                  <a:lnTo>
                                    <a:pt x="5943600" y="0"/>
                                  </a:lnTo>
                                </a:path>
                              </a:pathLst>
                            </a:custGeom>
                            <a:noFill/>
                            <a:ln w="12700" cap="flat" cmpd="sng">
                              <a:solidFill>
                                <a:srgbClr val="CCCCCC"/>
                              </a:solidFill>
                              <a:prstDash val="solid"/>
                              <a:miter lim="127000"/>
                              <a:headEnd type="none" w="sm" len="sm"/>
                              <a:tailEnd type="none" w="sm" len="sm"/>
                            </a:ln>
                          </wps:spPr>
                          <wps:bodyPr spcFirstLastPara="1" wrap="square" lIns="91425" tIns="91425" rIns="91425" bIns="91425" anchor="ctr" anchorCtr="0"/>
                        </wps:wsp>
                      </wpg:grpSp>
                    </wpg:wgp>
                  </a:graphicData>
                </a:graphic>
              </wp:inline>
            </w:drawing>
          </mc:Choice>
          <mc:Fallback>
            <w:pict>
              <v:group w14:anchorId="72E4BB02" id="Group 21" o:spid="_x0000_s1042" style="width:468pt;height:1pt;mso-position-horizontal-relative:char;mso-position-vertical-relative:line" coordorigin="23742,37736" coordsize="5943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">
                <v:group id="Group 22" o:spid="_x0000_s1043" style="position:absolute;left:23742;top:37736;width:59436;height:127" coordsize="59436,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rect id="Rectangle 23" o:spid="_x0000_s1044" style="position:absolute;width:59436;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" filled="f" stroked="f">
                    <v:textbox inset="2.53958mm,2.53958mm,2.53958mm,2.53958mm">
                      <w:txbxContent>
                        <w:p w14:paraId="7FC5E75C" w14:textId="77777777" w:rsidR="00877E79" w:rsidRDefault="00877E79">
                          <w:pPr>
                            <w:spacing w:after="0" w:line="240" w:lineRule="auto"/>
                            <w:ind w:left="0" w:right="0"/>
                            <w:textDirection w:val="btLr"/>
                          </w:pPr>
                        </w:p>
                      </w:txbxContent>
                    </v:textbox>
                  </v:rect>
                  <v:shape id="Freeform: Shape 24" o:spid="_x0000_s1045" style="position:absolute;width:59436;height:0;visibility:visible;mso-wrap-style:square;v-text-anchor:middle" coordsize="59436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" path="m,l5943600,e" filled="f" strokecolor="#ccc" strokeweight="1pt">
                    <v:stroke startarrowwidth="narrow" startarrowlength="short" endarrowwidth="narrow" endarrowlength="short" miterlimit="83231f" joinstyle="miter"/>
                    <v:path arrowok="t" o:extrusionok="f"/>
                  </v:shape>
                </v:group>
                <w10:anchorlock/>
              </v:group>
            </w:pict>
          </mc:Fallback>
        </mc:AlternateContent>
      </w:r>
    </w:p>
    <w:p w14:paraId="6E5A9803" w14:textId="77777777" w:rsidR="00877E79" w:rsidRDefault="00403828">
      <w:pPr>
        <w:pStyle w:val="Heading2"/>
        <w:ind w:left="-5"/>
        <w:rPr>
          <w:rFonts w:ascii="Calibri" w:eastAsia="Calibri" w:hAnsi="Calibri" w:cs="Calibri"/>
          <w:sz w:val="20"/>
          <w:szCs w:val="20"/>
        </w:rPr>
      </w:pPr>
      <w:r>
        <w:rPr>
          <w:rFonts w:ascii="Calibri" w:eastAsia="Calibri" w:hAnsi="Calibri" w:cs="Calibri"/>
          <w:sz w:val="20"/>
          <w:szCs w:val="20"/>
        </w:rPr>
        <w:t>Navy/Marine Corp Achievement Metal</w:t>
      </w:r>
    </w:p>
    <w:p w14:paraId="2486A06E" w14:textId="77777777" w:rsidR="00877E79" w:rsidRDefault="00403828">
      <w:pPr>
        <w:spacing w:after="192"/>
        <w:ind w:left="-5" w:right="6"/>
        <w:rPr>
          <w:rFonts w:ascii="Calibri" w:eastAsia="Calibri" w:hAnsi="Calibri" w:cs="Calibri"/>
          <w:sz w:val="20"/>
          <w:szCs w:val="20"/>
        </w:rPr>
      </w:pPr>
      <w:r>
        <w:rPr>
          <w:rFonts w:ascii="Calibri" w:eastAsia="Calibri" w:hAnsi="Calibri" w:cs="Calibri"/>
          <w:sz w:val="20"/>
          <w:szCs w:val="20"/>
        </w:rPr>
        <w:t>Received a total of three (3) achievement metals while on active duty for outstanding performance of duty in areas of high risk classified actions while serving in U.S. submarine force.</w:t>
      </w:r>
    </w:p>
    <w:p w14:paraId="5BC560D2" w14:textId="77777777" w:rsidR="00877E79" w:rsidRDefault="00403828">
      <w:pPr>
        <w:pStyle w:val="Heading2"/>
        <w:ind w:left="-5"/>
        <w:rPr>
          <w:rFonts w:ascii="Calibri" w:eastAsia="Calibri" w:hAnsi="Calibri" w:cs="Calibri"/>
          <w:sz w:val="20"/>
          <w:szCs w:val="20"/>
        </w:rPr>
      </w:pPr>
      <w:r>
        <w:rPr>
          <w:rFonts w:ascii="Calibri" w:eastAsia="Calibri" w:hAnsi="Calibri" w:cs="Calibri"/>
          <w:sz w:val="20"/>
          <w:szCs w:val="20"/>
        </w:rPr>
        <w:t>Verizon Awards</w:t>
      </w:r>
    </w:p>
    <w:p w14:paraId="3E202F5B" w14:textId="77777777" w:rsidR="00877E79" w:rsidRDefault="00403828">
      <w:pPr>
        <w:spacing w:after="456"/>
        <w:ind w:left="-5" w:right="6"/>
        <w:rPr>
          <w:rFonts w:ascii="Calibri" w:eastAsia="Calibri" w:hAnsi="Calibri" w:cs="Calibri"/>
          <w:sz w:val="20"/>
          <w:szCs w:val="20"/>
        </w:rPr>
      </w:pPr>
      <w:r>
        <w:rPr>
          <w:rFonts w:ascii="Calibri" w:eastAsia="Calibri" w:hAnsi="Calibri" w:cs="Calibri"/>
          <w:sz w:val="20"/>
          <w:szCs w:val="20"/>
        </w:rPr>
        <w:t>Multiple awards for efforts associated with several high-profile objectives that produced high efficiency, cost savings, and project success for both Verizon Wireline and Wireless business divisions.</w:t>
      </w:r>
    </w:p>
    <w:p w14:paraId="73C59271" w14:textId="77777777" w:rsidR="00877E79" w:rsidRDefault="00403828">
      <w:pPr>
        <w:pStyle w:val="Heading1"/>
        <w:ind w:left="-5"/>
        <w:rPr>
          <w:rFonts w:ascii="Calibri" w:eastAsia="Calibri" w:hAnsi="Calibri" w:cs="Calibri"/>
          <w:sz w:val="20"/>
          <w:szCs w:val="20"/>
        </w:rPr>
      </w:pPr>
      <w:r>
        <w:rPr>
          <w:rFonts w:ascii="Calibri" w:eastAsia="Calibri" w:hAnsi="Calibri" w:cs="Calibri"/>
          <w:sz w:val="20"/>
          <w:szCs w:val="20"/>
        </w:rPr>
        <w:t>Certifications/Licenses</w:t>
      </w:r>
    </w:p>
    <w:p w14:paraId="7D8FF7D3" w14:textId="77777777" w:rsidR="00877E79" w:rsidRDefault="00403828">
      <w:pPr>
        <w:spacing w:after="180" w:line="259" w:lineRule="auto"/>
        <w:ind w:left="0" w:right="-92"/>
        <w:rPr>
          <w:rFonts w:ascii="Calibri" w:eastAsia="Calibri" w:hAnsi="Calibri" w:cs="Calibri"/>
          <w:sz w:val="20"/>
          <w:szCs w:val="20"/>
        </w:rPr>
      </w:pPr>
      <w:r>
        <w:rPr>
          <w:rFonts w:ascii="Calibri" w:eastAsia="Calibri" w:hAnsi="Calibri" w:cs="Calibri"/>
          <w:noProof/>
          <w:sz w:val="20"/>
          <w:szCs w:val="20"/>
        </w:rPr>
        <mc:AlternateContent>
          <mc:Choice Requires="wpg">
            <w:drawing>
              <wp:inline distT="0" distB="0" distL="0" distR="0" wp14:anchorId="7FFBB653" wp14:editId="768E9E03">
                <wp:extent cx="5943600" cy="12700"/>
                <wp:effectExtent l="0" t="0" r="0" b="0"/>
                <wp:docPr id="25" name="Group 25"/>
                <wp:cNvGraphicFramePr/>
                <a:graphic xmlns:a="http://schemas.openxmlformats.org/drawingml/2006/main">
                  <a:graphicData uri="http://schemas.microsoft.com/office/word/2010/wordprocessingGroup">
                    <wpg:wgp>
                      <wpg:cNvGrpSpPr/>
                      <wpg:grpSpPr>
                        <a:xfrm>
                          <a:off x="0" y="0"/>
                          <a:ext cx="5943600" cy="12700"/>
                          <a:chOff x="2374200" y="3773650"/>
                          <a:chExt cx="5943600" cy="12700"/>
                        </a:xfrm>
                      </wpg:grpSpPr>
                      <wpg:grpSp>
                        <wpg:cNvPr id="26" name="Group 26"/>
                        <wpg:cNvGrpSpPr/>
                        <wpg:grpSpPr>
                          <a:xfrm>
                            <a:off x="2374200" y="3773650"/>
                            <a:ext cx="5943600" cy="12700"/>
                            <a:chOff x="0" y="0"/>
                            <a:chExt cx="5943600" cy="12700"/>
                          </a:xfrm>
                        </wpg:grpSpPr>
                        <wps:wsp>
                          <wps:cNvPr id="27" name="Rectangle 27"/>
                          <wps:cNvSpPr/>
                          <wps:spPr>
                            <a:xfrm>
                              <a:off x="0" y="0"/>
                              <a:ext cx="5943600" cy="12700"/>
                            </a:xfrm>
                            <a:prstGeom prst="rect">
                              <a:avLst/>
                            </a:prstGeom>
                            <a:noFill/>
                            <a:ln>
                              <a:noFill/>
                            </a:ln>
                          </wps:spPr>
                          <wps:txbx>
                            <w:txbxContent>
                              <w:p w14:paraId="336CBDD7" w14:textId="77777777" w:rsidR="00877E79" w:rsidRDefault="00877E79">
                                <w:pPr>
                                  <w:spacing w:after="0" w:line="240" w:lineRule="auto"/>
                                  <w:ind w:left="0" w:right="0"/>
                                  <w:textDirection w:val="btLr"/>
                                </w:pPr>
                              </w:p>
                            </w:txbxContent>
                          </wps:txbx>
                          <wps:bodyPr spcFirstLastPara="1" wrap="square" lIns="91425" tIns="91425" rIns="91425" bIns="91425" anchor="ctr" anchorCtr="0"/>
                        </wps:wsp>
                        <wps:wsp>
                          <wps:cNvPr id="28" name="Freeform: Shape 28"/>
                          <wps:cNvSpPr/>
                          <wps:spPr>
                            <a:xfrm>
                              <a:off x="0" y="0"/>
                              <a:ext cx="5943600" cy="0"/>
                            </a:xfrm>
                            <a:custGeom>
                              <a:avLst/>
                              <a:gdLst/>
                              <a:ahLst/>
                              <a:cxnLst/>
                              <a:rect l="l" t="t" r="r" b="b"/>
                              <a:pathLst>
                                <a:path w="5943600" h="120000" extrusionOk="0">
                                  <a:moveTo>
                                    <a:pt x="0" y="0"/>
                                  </a:moveTo>
                                  <a:lnTo>
                                    <a:pt x="5943600" y="0"/>
                                  </a:lnTo>
                                </a:path>
                              </a:pathLst>
                            </a:custGeom>
                            <a:noFill/>
                            <a:ln w="12700" cap="flat" cmpd="sng">
                              <a:solidFill>
                                <a:srgbClr val="CCCCCC"/>
                              </a:solidFill>
                              <a:prstDash val="solid"/>
                              <a:miter lim="127000"/>
                              <a:headEnd type="none" w="sm" len="sm"/>
                              <a:tailEnd type="none" w="sm" len="sm"/>
                            </a:ln>
                          </wps:spPr>
                          <wps:bodyPr spcFirstLastPara="1" wrap="square" lIns="91425" tIns="91425" rIns="91425" bIns="91425" anchor="ctr" anchorCtr="0"/>
                        </wps:wsp>
                      </wpg:grpSp>
                    </wpg:wgp>
                  </a:graphicData>
                </a:graphic>
              </wp:inline>
            </w:drawing>
          </mc:Choice>
          <mc:Fallback>
            <w:pict>
              <v:group w14:anchorId="7FFBB653" id="Group 25" o:spid="_x0000_s1046" style="width:468pt;height:1pt;mso-position-horizontal-relative:char;mso-position-vertical-relative:line" coordorigin="23742,37736" coordsize="5943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">
                <v:group id="Group 26" o:spid="_x0000_s1047" style="position:absolute;left:23742;top:37736;width:59436;height:127" coordsize="59436,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rect id="Rectangle 27" o:spid="_x0000_s1048" style="position:absolute;width:59436;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" filled="f" stroked="f">
                    <v:textbox inset="2.53958mm,2.53958mm,2.53958mm,2.53958mm">
                      <w:txbxContent>
                        <w:p w14:paraId="336CBDD7" w14:textId="77777777" w:rsidR="00877E79" w:rsidRDefault="00877E79">
                          <w:pPr>
                            <w:spacing w:after="0" w:line="240" w:lineRule="auto"/>
                            <w:ind w:left="0" w:right="0"/>
                            <w:textDirection w:val="btLr"/>
                          </w:pPr>
                        </w:p>
                      </w:txbxContent>
                    </v:textbox>
                  </v:rect>
                  <v:shape id="Freeform: Shape 28" o:spid="_x0000_s1049" style="position:absolute;width:59436;height:0;visibility:visible;mso-wrap-style:square;v-text-anchor:middle" coordsize="59436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" path="m,l5943600,e" filled="f" strokecolor="#ccc" strokeweight="1pt">
                    <v:stroke startarrowwidth="narrow" startarrowlength="short" endarrowwidth="narrow" endarrowlength="short" miterlimit="83231f" joinstyle="miter"/>
                    <v:path arrowok="t" o:extrusionok="f"/>
                  </v:shape>
                </v:group>
                <w10:anchorlock/>
              </v:group>
            </w:pict>
          </mc:Fallback>
        </mc:AlternateContent>
      </w:r>
    </w:p>
    <w:p w14:paraId="46F3153C" w14:textId="77777777" w:rsidR="00417D8A" w:rsidRDefault="00417D8A" w:rsidP="00417D8A">
      <w:pPr>
        <w:pStyle w:val="Heading2"/>
        <w:spacing w:before="120"/>
        <w:ind w:left="-5"/>
        <w:rPr>
          <w:rFonts w:ascii="Calibri" w:eastAsia="Calibri" w:hAnsi="Calibri" w:cs="Calibri"/>
          <w:color w:val="666666"/>
          <w:sz w:val="20"/>
          <w:szCs w:val="20"/>
        </w:rPr>
      </w:pPr>
      <w:r>
        <w:rPr>
          <w:rFonts w:ascii="Calibri" w:eastAsia="Calibri" w:hAnsi="Calibri" w:cs="Calibri"/>
          <w:sz w:val="20"/>
          <w:szCs w:val="20"/>
        </w:rPr>
        <w:t>Program Management Professional (PgMP)</w:t>
      </w:r>
      <w:r>
        <w:rPr>
          <w:rFonts w:ascii="Calibri" w:eastAsia="Calibri" w:hAnsi="Calibri" w:cs="Calibri"/>
          <w:color w:val="666666"/>
          <w:sz w:val="20"/>
          <w:szCs w:val="20"/>
        </w:rPr>
        <w:br/>
        <w:t xml:space="preserve">PMI® PMP Number: </w:t>
      </w:r>
      <w:r w:rsidRPr="00417D8A">
        <w:rPr>
          <w:rFonts w:ascii="Calibri" w:eastAsia="Calibri" w:hAnsi="Calibri" w:cs="Calibri"/>
          <w:color w:val="666666"/>
          <w:sz w:val="20"/>
          <w:szCs w:val="20"/>
        </w:rPr>
        <w:t>3021209</w:t>
      </w:r>
    </w:p>
    <w:p w14:paraId="44296210" w14:textId="3B5BAC70" w:rsidR="00877E79" w:rsidRDefault="00403828" w:rsidP="00417D8A">
      <w:pPr>
        <w:pStyle w:val="Heading2"/>
        <w:spacing w:before="120"/>
        <w:ind w:left="-5"/>
        <w:rPr>
          <w:rFonts w:ascii="Calibri" w:eastAsia="Calibri" w:hAnsi="Calibri" w:cs="Calibri"/>
          <w:sz w:val="20"/>
          <w:szCs w:val="20"/>
        </w:rPr>
      </w:pPr>
      <w:r>
        <w:rPr>
          <w:rFonts w:ascii="Calibri" w:eastAsia="Calibri" w:hAnsi="Calibri" w:cs="Calibri"/>
          <w:sz w:val="20"/>
          <w:szCs w:val="20"/>
        </w:rPr>
        <w:t>Project Management Professional (PMP)</w:t>
      </w:r>
      <w:r>
        <w:rPr>
          <w:rFonts w:ascii="Calibri" w:eastAsia="Calibri" w:hAnsi="Calibri" w:cs="Calibri"/>
          <w:color w:val="666666"/>
          <w:sz w:val="20"/>
          <w:szCs w:val="20"/>
        </w:rPr>
        <w:br/>
        <w:t>PMI® PMP Number: 2005870</w:t>
      </w:r>
    </w:p>
    <w:p w14:paraId="611E61A4" w14:textId="7A24A7DA" w:rsidR="00877E79" w:rsidRDefault="00403828" w:rsidP="00417D8A">
      <w:pPr>
        <w:pStyle w:val="Heading2"/>
        <w:spacing w:before="120"/>
        <w:ind w:left="-5"/>
        <w:rPr>
          <w:rFonts w:ascii="Calibri" w:eastAsia="Calibri" w:hAnsi="Calibri" w:cs="Calibri"/>
          <w:sz w:val="20"/>
          <w:szCs w:val="20"/>
        </w:rPr>
      </w:pPr>
      <w:r>
        <w:rPr>
          <w:rFonts w:ascii="Calibri" w:eastAsia="Calibri" w:hAnsi="Calibri" w:cs="Calibri"/>
          <w:sz w:val="20"/>
          <w:szCs w:val="20"/>
        </w:rPr>
        <w:t>Certified Associate in Project Management (CAPM)</w:t>
      </w:r>
      <w:r>
        <w:rPr>
          <w:rFonts w:ascii="Calibri" w:eastAsia="Calibri" w:hAnsi="Calibri" w:cs="Calibri"/>
          <w:color w:val="666666"/>
          <w:sz w:val="20"/>
          <w:szCs w:val="20"/>
        </w:rPr>
        <w:br/>
        <w:t>PMI® CAPM Number: 1913222</w:t>
      </w:r>
    </w:p>
    <w:p w14:paraId="1842DB09" w14:textId="22F2658C" w:rsidR="00877E79" w:rsidRPr="004D689A" w:rsidRDefault="00403828" w:rsidP="004D689A">
      <w:pPr>
        <w:spacing w:before="120" w:after="0" w:line="259" w:lineRule="auto"/>
        <w:ind w:left="-5" w:right="0"/>
        <w:rPr>
          <w:rFonts w:ascii="Calibri" w:eastAsia="Calibri" w:hAnsi="Calibri" w:cs="Calibri"/>
          <w:sz w:val="20"/>
          <w:szCs w:val="20"/>
        </w:rPr>
      </w:pPr>
      <w:r>
        <w:rPr>
          <w:rFonts w:ascii="Calibri" w:eastAsia="Calibri" w:hAnsi="Calibri" w:cs="Calibri"/>
          <w:b/>
          <w:sz w:val="20"/>
          <w:szCs w:val="20"/>
        </w:rPr>
        <w:t>CompTIA Project+</w:t>
      </w:r>
      <w:r w:rsidRPr="004D689A">
        <w:rPr>
          <w:rFonts w:ascii="Calibri" w:eastAsia="Calibri" w:hAnsi="Calibri" w:cs="Calibri"/>
          <w:b/>
          <w:bCs/>
          <w:color w:val="666666"/>
          <w:sz w:val="20"/>
          <w:szCs w:val="20"/>
        </w:rPr>
        <w:br/>
        <w:t>Code: YH469JFH1DBQYDT6</w:t>
      </w:r>
    </w:p>
    <w:p w14:paraId="511F0CBB" w14:textId="37E3A2B5" w:rsidR="00877E79" w:rsidRPr="004D689A" w:rsidRDefault="00403828" w:rsidP="004D689A">
      <w:pPr>
        <w:pStyle w:val="Heading2"/>
        <w:spacing w:before="120"/>
        <w:ind w:left="0" w:firstLine="0"/>
        <w:rPr>
          <w:rFonts w:ascii="Calibri" w:eastAsia="Calibri" w:hAnsi="Calibri" w:cs="Calibri"/>
          <w:sz w:val="20"/>
          <w:szCs w:val="20"/>
        </w:rPr>
      </w:pPr>
      <w:r>
        <w:rPr>
          <w:rFonts w:ascii="Calibri" w:eastAsia="Calibri" w:hAnsi="Calibri" w:cs="Calibri"/>
          <w:sz w:val="20"/>
          <w:szCs w:val="20"/>
        </w:rPr>
        <w:t>ITIL Foundations v3</w:t>
      </w:r>
      <w:r>
        <w:rPr>
          <w:rFonts w:ascii="Calibri" w:eastAsia="Calibri" w:hAnsi="Calibri" w:cs="Calibri"/>
          <w:color w:val="666666"/>
          <w:sz w:val="20"/>
          <w:szCs w:val="20"/>
        </w:rPr>
        <w:br/>
        <w:t>Certification Number: 5752330.20560292</w:t>
      </w:r>
    </w:p>
    <w:p w14:paraId="1E50CA76" w14:textId="3255A989" w:rsidR="00877E79" w:rsidRPr="004D689A" w:rsidRDefault="00403828" w:rsidP="004D689A">
      <w:pPr>
        <w:spacing w:before="120" w:after="0" w:line="265" w:lineRule="auto"/>
        <w:ind w:left="-5" w:right="6726"/>
        <w:rPr>
          <w:rFonts w:ascii="Calibri" w:eastAsia="Calibri" w:hAnsi="Calibri" w:cs="Calibri"/>
          <w:b/>
          <w:bCs/>
          <w:color w:val="666666"/>
          <w:sz w:val="20"/>
          <w:szCs w:val="20"/>
        </w:rPr>
      </w:pPr>
      <w:r>
        <w:rPr>
          <w:rFonts w:ascii="Calibri" w:eastAsia="Calibri" w:hAnsi="Calibri" w:cs="Calibri"/>
          <w:b/>
          <w:sz w:val="20"/>
          <w:szCs w:val="20"/>
        </w:rPr>
        <w:t xml:space="preserve">ITIL Practitioner </w:t>
      </w:r>
      <w:r>
        <w:rPr>
          <w:rFonts w:ascii="Calibri" w:eastAsia="Calibri" w:hAnsi="Calibri" w:cs="Calibri"/>
          <w:color w:val="666666"/>
          <w:sz w:val="20"/>
          <w:szCs w:val="20"/>
        </w:rPr>
        <w:br/>
      </w:r>
      <w:r w:rsidRPr="004D689A">
        <w:rPr>
          <w:rFonts w:ascii="Calibri" w:eastAsia="Calibri" w:hAnsi="Calibri" w:cs="Calibri"/>
          <w:b/>
          <w:bCs/>
          <w:color w:val="666666"/>
          <w:sz w:val="20"/>
          <w:szCs w:val="20"/>
        </w:rPr>
        <w:t>Certification Number: 5752330.20568338</w:t>
      </w:r>
    </w:p>
    <w:p w14:paraId="1C73DC79" w14:textId="77777777" w:rsidR="00877E79" w:rsidRDefault="00403828">
      <w:pPr>
        <w:spacing w:before="120" w:after="0" w:line="265" w:lineRule="auto"/>
        <w:ind w:left="-5" w:right="6726"/>
        <w:rPr>
          <w:rFonts w:ascii="Calibri" w:eastAsia="Calibri" w:hAnsi="Calibri" w:cs="Calibri"/>
          <w:color w:val="666666"/>
          <w:sz w:val="20"/>
          <w:szCs w:val="20"/>
        </w:rPr>
      </w:pPr>
      <w:r>
        <w:rPr>
          <w:rFonts w:ascii="Calibri" w:eastAsia="Calibri" w:hAnsi="Calibri" w:cs="Calibri"/>
          <w:b/>
          <w:sz w:val="20"/>
          <w:szCs w:val="20"/>
        </w:rPr>
        <w:t>Lean Six Sigma</w:t>
      </w:r>
    </w:p>
    <w:p w14:paraId="23DDCC00" w14:textId="42443C47" w:rsidR="00877E79" w:rsidRPr="004D689A" w:rsidRDefault="00403828">
      <w:pPr>
        <w:spacing w:before="120" w:after="0" w:line="265" w:lineRule="auto"/>
        <w:ind w:left="-5" w:right="6726"/>
        <w:rPr>
          <w:rFonts w:ascii="Calibri" w:eastAsia="Calibri" w:hAnsi="Calibri" w:cs="Calibri"/>
          <w:b/>
          <w:bCs/>
          <w:color w:val="666666"/>
          <w:sz w:val="20"/>
          <w:szCs w:val="20"/>
        </w:rPr>
      </w:pPr>
      <w:r w:rsidRPr="004D689A">
        <w:rPr>
          <w:rFonts w:ascii="Calibri" w:eastAsia="Calibri" w:hAnsi="Calibri" w:cs="Calibri"/>
          <w:b/>
          <w:bCs/>
          <w:color w:val="666666"/>
          <w:sz w:val="20"/>
          <w:szCs w:val="20"/>
        </w:rPr>
        <w:t>Green Belt</w:t>
      </w:r>
      <w:r w:rsidRPr="004D689A">
        <w:rPr>
          <w:rFonts w:ascii="Calibri" w:eastAsia="Calibri" w:hAnsi="Calibri" w:cs="Calibri"/>
          <w:b/>
          <w:bCs/>
          <w:color w:val="666666"/>
          <w:sz w:val="20"/>
          <w:szCs w:val="20"/>
        </w:rPr>
        <w:br/>
        <w:t>Certification Number:</w:t>
      </w:r>
      <w:r w:rsidRPr="004D689A">
        <w:rPr>
          <w:rFonts w:ascii="Calibri" w:eastAsia="Calibri" w:hAnsi="Calibri" w:cs="Calibri"/>
          <w:b/>
          <w:bCs/>
          <w:color w:val="666666"/>
          <w:sz w:val="20"/>
          <w:szCs w:val="20"/>
        </w:rPr>
        <w:br/>
        <w:t>TnnVB1B0yf</w:t>
      </w:r>
    </w:p>
    <w:p w14:paraId="0EE7DEC4" w14:textId="1C3450DA" w:rsidR="00877E79" w:rsidRPr="004D689A" w:rsidRDefault="00403828">
      <w:pPr>
        <w:spacing w:before="120" w:after="0" w:line="265" w:lineRule="auto"/>
        <w:ind w:left="-5" w:right="6726"/>
        <w:rPr>
          <w:rFonts w:ascii="Calibri" w:eastAsia="Calibri" w:hAnsi="Calibri" w:cs="Calibri"/>
          <w:b/>
          <w:bCs/>
          <w:color w:val="666666"/>
          <w:sz w:val="20"/>
          <w:szCs w:val="20"/>
        </w:rPr>
      </w:pPr>
      <w:r w:rsidRPr="004D689A">
        <w:rPr>
          <w:rFonts w:ascii="Calibri" w:eastAsia="Calibri" w:hAnsi="Calibri" w:cs="Calibri"/>
          <w:b/>
          <w:bCs/>
          <w:color w:val="666666"/>
          <w:sz w:val="20"/>
          <w:szCs w:val="20"/>
        </w:rPr>
        <w:t>White Belt</w:t>
      </w:r>
      <w:r w:rsidRPr="004D689A">
        <w:rPr>
          <w:rFonts w:ascii="Calibri" w:eastAsia="Calibri" w:hAnsi="Calibri" w:cs="Calibri"/>
          <w:b/>
          <w:bCs/>
          <w:color w:val="666666"/>
          <w:sz w:val="20"/>
          <w:szCs w:val="20"/>
        </w:rPr>
        <w:br/>
        <w:t xml:space="preserve">Certification Number: </w:t>
      </w:r>
      <w:r w:rsidRPr="004D689A">
        <w:rPr>
          <w:rFonts w:ascii="Calibri" w:eastAsia="Calibri" w:hAnsi="Calibri" w:cs="Calibri"/>
          <w:b/>
          <w:bCs/>
          <w:color w:val="666666"/>
          <w:sz w:val="20"/>
          <w:szCs w:val="20"/>
        </w:rPr>
        <w:br/>
        <w:t>4wKW8M5zaa</w:t>
      </w:r>
    </w:p>
    <w:p w14:paraId="7059B29B" w14:textId="77777777" w:rsidR="00877E79" w:rsidRDefault="00877E79">
      <w:pPr>
        <w:spacing w:before="120" w:after="0" w:line="265" w:lineRule="auto"/>
        <w:ind w:left="0" w:right="-92"/>
        <w:rPr>
          <w:rFonts w:ascii="Calibri" w:eastAsia="Calibri" w:hAnsi="Calibri" w:cs="Calibri"/>
          <w:color w:val="666666"/>
          <w:sz w:val="20"/>
          <w:szCs w:val="20"/>
        </w:rPr>
      </w:pPr>
    </w:p>
    <w:p w14:paraId="3C25E75C" w14:textId="52E577A2" w:rsidR="00403828" w:rsidRDefault="00403828" w:rsidP="00403828">
      <w:pPr>
        <w:spacing w:after="456"/>
        <w:ind w:left="-5" w:right="6"/>
        <w:rPr>
          <w:rFonts w:ascii="Calibri" w:eastAsia="Calibri" w:hAnsi="Calibri" w:cs="Calibri"/>
          <w:sz w:val="20"/>
          <w:szCs w:val="20"/>
        </w:rPr>
      </w:pPr>
      <w:r>
        <w:rPr>
          <w:rFonts w:ascii="Calibri" w:eastAsia="Calibri" w:hAnsi="Calibri" w:cs="Calibri"/>
          <w:sz w:val="20"/>
          <w:szCs w:val="20"/>
        </w:rPr>
        <w:lastRenderedPageBreak/>
        <w:t xml:space="preserve"> Copies available upon request or via </w:t>
      </w:r>
      <w:hyperlink r:id="rId7">
        <w:r>
          <w:rPr>
            <w:rFonts w:ascii="Calibri" w:eastAsia="Calibri" w:hAnsi="Calibri" w:cs="Calibri"/>
            <w:color w:val="0563C1"/>
            <w:sz w:val="20"/>
            <w:szCs w:val="20"/>
            <w:u w:val="single"/>
          </w:rPr>
          <w:t>http://jasonrlong.com</w:t>
        </w:r>
      </w:hyperlink>
      <w:r>
        <w:rPr>
          <w:rFonts w:ascii="Calibri" w:eastAsia="Calibri" w:hAnsi="Calibri" w:cs="Calibri"/>
          <w:sz w:val="20"/>
          <w:szCs w:val="20"/>
        </w:rPr>
        <w:t xml:space="preserve">.  </w:t>
      </w:r>
      <w:r>
        <w:rPr>
          <w:rFonts w:ascii="Calibri" w:eastAsia="Calibri" w:hAnsi="Calibri" w:cs="Calibri"/>
          <w:sz w:val="20"/>
          <w:szCs w:val="20"/>
        </w:rPr>
        <w:br/>
      </w:r>
      <w:r>
        <w:rPr>
          <w:rFonts w:ascii="Calibri" w:eastAsia="Calibri" w:hAnsi="Calibri" w:cs="Calibri"/>
          <w:sz w:val="20"/>
          <w:szCs w:val="20"/>
        </w:rPr>
        <w:br/>
      </w:r>
      <w:r w:rsidRPr="00403828">
        <w:rPr>
          <w:rFonts w:ascii="Calibri" w:eastAsia="Calibri" w:hAnsi="Calibri" w:cs="Calibri"/>
          <w:i/>
          <w:sz w:val="20"/>
          <w:szCs w:val="20"/>
        </w:rPr>
        <w:t xml:space="preserve">Updated: </w:t>
      </w:r>
      <w:r w:rsidR="009C137F">
        <w:rPr>
          <w:rFonts w:ascii="Calibri" w:eastAsia="Calibri" w:hAnsi="Calibri" w:cs="Calibri"/>
          <w:i/>
          <w:sz w:val="20"/>
          <w:szCs w:val="20"/>
        </w:rPr>
        <w:t>08</w:t>
      </w:r>
      <w:r w:rsidRPr="00403828">
        <w:rPr>
          <w:rFonts w:ascii="Calibri" w:eastAsia="Calibri" w:hAnsi="Calibri" w:cs="Calibri"/>
          <w:i/>
          <w:sz w:val="20"/>
          <w:szCs w:val="20"/>
        </w:rPr>
        <w:t>/</w:t>
      </w:r>
      <w:r w:rsidR="009C137F">
        <w:rPr>
          <w:rFonts w:ascii="Calibri" w:eastAsia="Calibri" w:hAnsi="Calibri" w:cs="Calibri"/>
          <w:i/>
          <w:sz w:val="20"/>
          <w:szCs w:val="20"/>
        </w:rPr>
        <w:t>24</w:t>
      </w:r>
      <w:r w:rsidRPr="00403828">
        <w:rPr>
          <w:rFonts w:ascii="Calibri" w:eastAsia="Calibri" w:hAnsi="Calibri" w:cs="Calibri"/>
          <w:i/>
          <w:sz w:val="20"/>
          <w:szCs w:val="20"/>
        </w:rPr>
        <w:t>/20</w:t>
      </w:r>
      <w:r w:rsidR="00417D8A">
        <w:rPr>
          <w:rFonts w:ascii="Calibri" w:eastAsia="Calibri" w:hAnsi="Calibri" w:cs="Calibri"/>
          <w:i/>
          <w:sz w:val="20"/>
          <w:szCs w:val="20"/>
        </w:rPr>
        <w:t>21</w:t>
      </w:r>
    </w:p>
    <w:sectPr w:rsidR="00403828">
      <w:pgSz w:w="12240" w:h="15840"/>
      <w:pgMar w:top="1450" w:right="1532" w:bottom="1991"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E04EAD"/>
    <w:multiLevelType w:val="multilevel"/>
    <w:tmpl w:val="F3EE8472"/>
    <w:lvl w:ilvl="0">
      <w:start w:val="1"/>
      <w:numFmt w:val="bullet"/>
      <w:lvlText w:val=""/>
      <w:lvlJc w:val="left"/>
      <w:pPr>
        <w:ind w:left="720" w:hanging="360"/>
      </w:pPr>
      <w:rPr>
        <w:rFonts w:ascii="Symbol" w:hAnsi="Symbol" w:hint="default"/>
        <w:b w:val="0"/>
        <w:i w:val="0"/>
        <w:strike w:val="0"/>
        <w:color w:val="000000"/>
        <w:sz w:val="18"/>
        <w:szCs w:val="18"/>
        <w:u w:val="none"/>
        <w:shd w:val="clear" w:color="auto" w:fill="auto"/>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E6B7DF9"/>
    <w:multiLevelType w:val="multilevel"/>
    <w:tmpl w:val="1186C86A"/>
    <w:lvl w:ilvl="0">
      <w:start w:val="1"/>
      <w:numFmt w:val="bullet"/>
      <w:lvlText w:val="•"/>
      <w:lvlJc w:val="left"/>
      <w:pPr>
        <w:ind w:left="720" w:hanging="360"/>
      </w:pPr>
      <w:rPr>
        <w:rFonts w:ascii="Courier New" w:eastAsia="Courier New" w:hAnsi="Courier New" w:cs="Courier New"/>
        <w:b w:val="0"/>
        <w:i w:val="0"/>
        <w:strike w:val="0"/>
        <w:color w:val="000000"/>
        <w:sz w:val="18"/>
        <w:szCs w:val="18"/>
        <w:u w:val="none"/>
        <w:shd w:val="clear" w:color="auto" w:fill="auto"/>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5F54400"/>
    <w:multiLevelType w:val="multilevel"/>
    <w:tmpl w:val="F3EE8472"/>
    <w:lvl w:ilvl="0">
      <w:start w:val="1"/>
      <w:numFmt w:val="bullet"/>
      <w:lvlText w:val=""/>
      <w:lvlJc w:val="left"/>
      <w:pPr>
        <w:ind w:left="720" w:hanging="360"/>
      </w:pPr>
      <w:rPr>
        <w:rFonts w:ascii="Symbol" w:hAnsi="Symbol" w:hint="default"/>
        <w:b w:val="0"/>
        <w:i w:val="0"/>
        <w:strike w:val="0"/>
        <w:color w:val="000000"/>
        <w:sz w:val="18"/>
        <w:szCs w:val="18"/>
        <w:u w:val="none"/>
        <w:shd w:val="clear" w:color="auto" w:fill="auto"/>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EA74DA1"/>
    <w:multiLevelType w:val="multilevel"/>
    <w:tmpl w:val="B08ED4E4"/>
    <w:lvl w:ilvl="0">
      <w:start w:val="1"/>
      <w:numFmt w:val="bullet"/>
      <w:lvlText w:val="•"/>
      <w:lvlJc w:val="left"/>
      <w:pPr>
        <w:ind w:left="720" w:hanging="360"/>
      </w:pPr>
      <w:rPr>
        <w:rFonts w:ascii="Courier New" w:eastAsia="Courier New" w:hAnsi="Courier New" w:cs="Courier New"/>
        <w:b w:val="0"/>
        <w:i w:val="0"/>
        <w:strike w:val="0"/>
        <w:color w:val="000000"/>
        <w:sz w:val="18"/>
        <w:szCs w:val="18"/>
        <w:u w:val="none"/>
        <w:shd w:val="clear" w:color="auto" w:fill="auto"/>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54A72FB"/>
    <w:multiLevelType w:val="multilevel"/>
    <w:tmpl w:val="F3EE8472"/>
    <w:lvl w:ilvl="0">
      <w:start w:val="1"/>
      <w:numFmt w:val="bullet"/>
      <w:lvlText w:val=""/>
      <w:lvlJc w:val="left"/>
      <w:pPr>
        <w:ind w:left="720" w:hanging="360"/>
      </w:pPr>
      <w:rPr>
        <w:rFonts w:ascii="Symbol" w:hAnsi="Symbol" w:hint="default"/>
        <w:b w:val="0"/>
        <w:i w:val="0"/>
        <w:strike w:val="0"/>
        <w:color w:val="000000"/>
        <w:sz w:val="18"/>
        <w:szCs w:val="18"/>
        <w:u w:val="none"/>
        <w:shd w:val="clear" w:color="auto" w:fill="auto"/>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E3D45C2"/>
    <w:multiLevelType w:val="multilevel"/>
    <w:tmpl w:val="F3EE8472"/>
    <w:lvl w:ilvl="0">
      <w:start w:val="1"/>
      <w:numFmt w:val="bullet"/>
      <w:lvlText w:val=""/>
      <w:lvlJc w:val="left"/>
      <w:pPr>
        <w:ind w:left="720" w:hanging="360"/>
      </w:pPr>
      <w:rPr>
        <w:rFonts w:ascii="Symbol" w:hAnsi="Symbol" w:hint="default"/>
        <w:b w:val="0"/>
        <w:i w:val="0"/>
        <w:strike w:val="0"/>
        <w:color w:val="000000"/>
        <w:sz w:val="18"/>
        <w:szCs w:val="18"/>
        <w:u w:val="none"/>
        <w:shd w:val="clear" w:color="auto" w:fill="auto"/>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53F7579"/>
    <w:multiLevelType w:val="multilevel"/>
    <w:tmpl w:val="F5DA58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8C1D73"/>
    <w:multiLevelType w:val="multilevel"/>
    <w:tmpl w:val="DA6C11C4"/>
    <w:lvl w:ilvl="0">
      <w:start w:val="1"/>
      <w:numFmt w:val="bullet"/>
      <w:lvlText w:val="•"/>
      <w:lvlJc w:val="left"/>
      <w:pPr>
        <w:ind w:left="842" w:hanging="360"/>
      </w:pPr>
      <w:rPr>
        <w:rFonts w:ascii="Courier New" w:eastAsia="Courier New" w:hAnsi="Courier New" w:cs="Courier New"/>
        <w:b w:val="0"/>
        <w:i w:val="0"/>
        <w:strike w:val="0"/>
        <w:color w:val="000000"/>
        <w:sz w:val="18"/>
        <w:szCs w:val="18"/>
        <w:u w:val="none"/>
        <w:shd w:val="clear" w:color="auto" w:fill="auto"/>
        <w:vertAlign w:val="baseline"/>
      </w:rPr>
    </w:lvl>
    <w:lvl w:ilvl="1">
      <w:start w:val="1"/>
      <w:numFmt w:val="bullet"/>
      <w:lvlText w:val="o"/>
      <w:lvlJc w:val="left"/>
      <w:pPr>
        <w:ind w:left="1562" w:hanging="360"/>
      </w:pPr>
      <w:rPr>
        <w:rFonts w:ascii="Courier New" w:eastAsia="Courier New" w:hAnsi="Courier New" w:cs="Courier New"/>
      </w:rPr>
    </w:lvl>
    <w:lvl w:ilvl="2">
      <w:start w:val="1"/>
      <w:numFmt w:val="bullet"/>
      <w:lvlText w:val="▪"/>
      <w:lvlJc w:val="left"/>
      <w:pPr>
        <w:ind w:left="2282" w:hanging="360"/>
      </w:pPr>
      <w:rPr>
        <w:rFonts w:ascii="Noto Sans Symbols" w:eastAsia="Noto Sans Symbols" w:hAnsi="Noto Sans Symbols" w:cs="Noto Sans Symbols"/>
      </w:rPr>
    </w:lvl>
    <w:lvl w:ilvl="3">
      <w:start w:val="1"/>
      <w:numFmt w:val="bullet"/>
      <w:lvlText w:val="●"/>
      <w:lvlJc w:val="left"/>
      <w:pPr>
        <w:ind w:left="3002" w:hanging="360"/>
      </w:pPr>
      <w:rPr>
        <w:rFonts w:ascii="Noto Sans Symbols" w:eastAsia="Noto Sans Symbols" w:hAnsi="Noto Sans Symbols" w:cs="Noto Sans Symbols"/>
      </w:rPr>
    </w:lvl>
    <w:lvl w:ilvl="4">
      <w:start w:val="1"/>
      <w:numFmt w:val="bullet"/>
      <w:lvlText w:val="o"/>
      <w:lvlJc w:val="left"/>
      <w:pPr>
        <w:ind w:left="3722" w:hanging="360"/>
      </w:pPr>
      <w:rPr>
        <w:rFonts w:ascii="Courier New" w:eastAsia="Courier New" w:hAnsi="Courier New" w:cs="Courier New"/>
      </w:rPr>
    </w:lvl>
    <w:lvl w:ilvl="5">
      <w:start w:val="1"/>
      <w:numFmt w:val="bullet"/>
      <w:lvlText w:val="▪"/>
      <w:lvlJc w:val="left"/>
      <w:pPr>
        <w:ind w:left="4442" w:hanging="360"/>
      </w:pPr>
      <w:rPr>
        <w:rFonts w:ascii="Noto Sans Symbols" w:eastAsia="Noto Sans Symbols" w:hAnsi="Noto Sans Symbols" w:cs="Noto Sans Symbols"/>
      </w:rPr>
    </w:lvl>
    <w:lvl w:ilvl="6">
      <w:start w:val="1"/>
      <w:numFmt w:val="bullet"/>
      <w:lvlText w:val="●"/>
      <w:lvlJc w:val="left"/>
      <w:pPr>
        <w:ind w:left="5162" w:hanging="360"/>
      </w:pPr>
      <w:rPr>
        <w:rFonts w:ascii="Noto Sans Symbols" w:eastAsia="Noto Sans Symbols" w:hAnsi="Noto Sans Symbols" w:cs="Noto Sans Symbols"/>
      </w:rPr>
    </w:lvl>
    <w:lvl w:ilvl="7">
      <w:start w:val="1"/>
      <w:numFmt w:val="bullet"/>
      <w:lvlText w:val="o"/>
      <w:lvlJc w:val="left"/>
      <w:pPr>
        <w:ind w:left="5882" w:hanging="360"/>
      </w:pPr>
      <w:rPr>
        <w:rFonts w:ascii="Courier New" w:eastAsia="Courier New" w:hAnsi="Courier New" w:cs="Courier New"/>
      </w:rPr>
    </w:lvl>
    <w:lvl w:ilvl="8">
      <w:start w:val="1"/>
      <w:numFmt w:val="bullet"/>
      <w:lvlText w:val="▪"/>
      <w:lvlJc w:val="left"/>
      <w:pPr>
        <w:ind w:left="6602" w:hanging="360"/>
      </w:pPr>
      <w:rPr>
        <w:rFonts w:ascii="Noto Sans Symbols" w:eastAsia="Noto Sans Symbols" w:hAnsi="Noto Sans Symbols" w:cs="Noto Sans Symbols"/>
      </w:rPr>
    </w:lvl>
  </w:abstractNum>
  <w:abstractNum w:abstractNumId="8" w15:restartNumberingAfterBreak="0">
    <w:nsid w:val="7E6B2D71"/>
    <w:multiLevelType w:val="multilevel"/>
    <w:tmpl w:val="13168074"/>
    <w:lvl w:ilvl="0">
      <w:start w:val="1"/>
      <w:numFmt w:val="bullet"/>
      <w:lvlText w:val="•"/>
      <w:lvlJc w:val="left"/>
      <w:pPr>
        <w:ind w:left="720" w:hanging="360"/>
      </w:pPr>
      <w:rPr>
        <w:rFonts w:ascii="Courier New" w:eastAsia="Courier New" w:hAnsi="Courier New" w:cs="Courier New"/>
        <w:b w:val="0"/>
        <w:i w:val="0"/>
        <w:strike w:val="0"/>
        <w:color w:val="000000"/>
        <w:sz w:val="18"/>
        <w:szCs w:val="18"/>
        <w:u w:val="none"/>
        <w:shd w:val="clear" w:color="auto" w:fill="auto"/>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8"/>
  </w:num>
  <w:num w:numId="3">
    <w:abstractNumId w:val="3"/>
  </w:num>
  <w:num w:numId="4">
    <w:abstractNumId w:val="7"/>
  </w:num>
  <w:num w:numId="5">
    <w:abstractNumId w:val="6"/>
  </w:num>
  <w:num w:numId="6">
    <w:abstractNumId w:val="6"/>
  </w:num>
  <w:num w:numId="7">
    <w:abstractNumId w:val="2"/>
  </w:num>
  <w:num w:numId="8">
    <w:abstractNumId w:val="0"/>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E79"/>
    <w:rsid w:val="00090CE1"/>
    <w:rsid w:val="000E582D"/>
    <w:rsid w:val="00403828"/>
    <w:rsid w:val="004134CB"/>
    <w:rsid w:val="00417D8A"/>
    <w:rsid w:val="004D689A"/>
    <w:rsid w:val="00550AC8"/>
    <w:rsid w:val="00631073"/>
    <w:rsid w:val="00877E79"/>
    <w:rsid w:val="00881D8F"/>
    <w:rsid w:val="009C137F"/>
    <w:rsid w:val="00DF1FB2"/>
    <w:rsid w:val="00E80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D2A7A"/>
  <w15:docId w15:val="{3810D57E-0A7D-447E-8F6E-6D15AAE3C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sz w:val="18"/>
        <w:szCs w:val="18"/>
        <w:lang w:val="en-US" w:eastAsia="en-US" w:bidi="ar-SA"/>
      </w:rPr>
    </w:rPrDefault>
    <w:pPrDefault>
      <w:pPr>
        <w:spacing w:after="3" w:line="306" w:lineRule="auto"/>
        <w:ind w:left="10" w:right="66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after="0" w:line="259" w:lineRule="auto"/>
      <w:ind w:right="0" w:hanging="10"/>
      <w:outlineLvl w:val="0"/>
    </w:pPr>
    <w:rPr>
      <w:color w:val="666666"/>
      <w:sz w:val="24"/>
      <w:szCs w:val="24"/>
    </w:rPr>
  </w:style>
  <w:style w:type="paragraph" w:styleId="Heading2">
    <w:name w:val="heading 2"/>
    <w:basedOn w:val="Normal"/>
    <w:next w:val="Normal"/>
    <w:uiPriority w:val="9"/>
    <w:unhideWhenUsed/>
    <w:qFormat/>
    <w:pPr>
      <w:keepNext/>
      <w:keepLines/>
      <w:pBdr>
        <w:top w:val="nil"/>
        <w:left w:val="nil"/>
        <w:bottom w:val="nil"/>
        <w:right w:val="nil"/>
        <w:between w:val="nil"/>
      </w:pBdr>
      <w:spacing w:after="0" w:line="259" w:lineRule="auto"/>
      <w:ind w:right="0" w:hanging="10"/>
      <w:outlineLvl w:val="1"/>
    </w:pPr>
    <w:rPr>
      <w:b/>
      <w:color w:val="000000"/>
      <w:sz w:val="21"/>
      <w:szCs w:val="21"/>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417D8A"/>
    <w:pPr>
      <w:spacing w:before="100" w:beforeAutospacing="1" w:after="100" w:afterAutospacing="1" w:line="240" w:lineRule="auto"/>
      <w:ind w:left="0" w:right="0"/>
    </w:pPr>
    <w:rPr>
      <w:rFonts w:ascii="Times New Roman" w:eastAsia="Times New Roman" w:hAnsi="Times New Roman" w:cs="Times New Roman"/>
      <w:sz w:val="24"/>
      <w:szCs w:val="24"/>
    </w:rPr>
  </w:style>
  <w:style w:type="paragraph" w:styleId="ListParagraph">
    <w:name w:val="List Paragraph"/>
    <w:basedOn w:val="Normal"/>
    <w:uiPriority w:val="34"/>
    <w:qFormat/>
    <w:rsid w:val="00417D8A"/>
    <w:pPr>
      <w:ind w:left="720"/>
      <w:contextualSpacing/>
    </w:pPr>
  </w:style>
  <w:style w:type="character" w:styleId="Hyperlink">
    <w:name w:val="Hyperlink"/>
    <w:basedOn w:val="DefaultParagraphFont"/>
    <w:uiPriority w:val="99"/>
    <w:unhideWhenUsed/>
    <w:rsid w:val="004D689A"/>
    <w:rPr>
      <w:color w:val="0000FF" w:themeColor="hyperlink"/>
      <w:u w:val="single"/>
    </w:rPr>
  </w:style>
  <w:style w:type="character" w:styleId="UnresolvedMention">
    <w:name w:val="Unresolved Mention"/>
    <w:basedOn w:val="DefaultParagraphFont"/>
    <w:uiPriority w:val="99"/>
    <w:semiHidden/>
    <w:unhideWhenUsed/>
    <w:rsid w:val="004D68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8645431">
      <w:bodyDiv w:val="1"/>
      <w:marLeft w:val="0"/>
      <w:marRight w:val="0"/>
      <w:marTop w:val="0"/>
      <w:marBottom w:val="0"/>
      <w:divBdr>
        <w:top w:val="none" w:sz="0" w:space="0" w:color="auto"/>
        <w:left w:val="none" w:sz="0" w:space="0" w:color="auto"/>
        <w:bottom w:val="none" w:sz="0" w:space="0" w:color="auto"/>
        <w:right w:val="none" w:sz="0" w:space="0" w:color="auto"/>
      </w:divBdr>
    </w:div>
    <w:div w:id="19983381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jasonrlon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in/jason-r-long-pgmp-pmp-m-s-2b863933/" TargetMode="External"/><Relationship Id="rId5" Type="http://schemas.openxmlformats.org/officeDocument/2006/relationships/hyperlink" Target="mailto:longjason9@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5</Pages>
  <Words>1260</Words>
  <Characters>7187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Long</dc:creator>
  <cp:lastModifiedBy>Long, Jason</cp:lastModifiedBy>
  <cp:revision>11</cp:revision>
  <dcterms:created xsi:type="dcterms:W3CDTF">2019-03-16T11:37:00Z</dcterms:created>
  <dcterms:modified xsi:type="dcterms:W3CDTF">2021-08-24T19:35:00Z</dcterms:modified>
</cp:coreProperties>
</file>